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009E9" w14:textId="77777777" w:rsidR="006437F9" w:rsidRDefault="006437F9" w:rsidP="006437F9">
      <w:pPr>
        <w:pStyle w:val="a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МИНИСТЕРСТВО ОБРАЗОВАНИЯ</w:t>
      </w:r>
      <w:r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14:paraId="6538E764" w14:textId="77777777" w:rsidR="006437F9" w:rsidRDefault="006437F9" w:rsidP="006437F9">
      <w:pPr>
        <w:pStyle w:val="a8"/>
        <w:jc w:val="center"/>
        <w:rPr>
          <w:rFonts w:ascii="Times New Roman" w:hAnsi="Times New Roman" w:cs="Times New Roman"/>
        </w:rPr>
      </w:pPr>
    </w:p>
    <w:p w14:paraId="5311C690" w14:textId="77777777" w:rsidR="006437F9" w:rsidRDefault="006437F9" w:rsidP="006437F9">
      <w:pPr>
        <w:pStyle w:val="a8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Государствен</w:t>
      </w:r>
      <w:r w:rsidR="00CE2004">
        <w:rPr>
          <w:rFonts w:ascii="Times New Roman" w:hAnsi="Times New Roman" w:cs="Times New Roman"/>
        </w:rPr>
        <w:t xml:space="preserve">ное бюджетное профессиональное </w:t>
      </w:r>
      <w:r>
        <w:rPr>
          <w:rFonts w:ascii="Times New Roman" w:hAnsi="Times New Roman" w:cs="Times New Roman"/>
        </w:rPr>
        <w:t>образовательное учреждение Новосибирской области «Новосибирский политехнический колледж»</w:t>
      </w:r>
    </w:p>
    <w:p w14:paraId="6BFB6271" w14:textId="77777777" w:rsidR="006437F9" w:rsidRDefault="006437F9" w:rsidP="006437F9">
      <w:pPr>
        <w:pStyle w:val="a8"/>
        <w:jc w:val="center"/>
        <w:rPr>
          <w:rFonts w:ascii="Times New Roman" w:hAnsi="Times New Roman" w:cs="Times New Roman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1"/>
        <w:gridCol w:w="1801"/>
        <w:gridCol w:w="2730"/>
      </w:tblGrid>
      <w:tr w:rsidR="006437F9" w14:paraId="3451BA51" w14:textId="77777777" w:rsidTr="006437F9">
        <w:tc>
          <w:tcPr>
            <w:tcW w:w="3857" w:type="dxa"/>
          </w:tcPr>
          <w:p w14:paraId="25FC8AFA" w14:textId="77777777" w:rsidR="006437F9" w:rsidRDefault="006437F9">
            <w:pPr>
              <w:pStyle w:val="a8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  <w:tc>
          <w:tcPr>
            <w:tcW w:w="2586" w:type="dxa"/>
          </w:tcPr>
          <w:p w14:paraId="646C7175" w14:textId="77777777" w:rsidR="006437F9" w:rsidRDefault="006437F9">
            <w:pPr>
              <w:pStyle w:val="a8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  <w:tc>
          <w:tcPr>
            <w:tcW w:w="3977" w:type="dxa"/>
          </w:tcPr>
          <w:p w14:paraId="2F499123" w14:textId="77777777" w:rsidR="006437F9" w:rsidRDefault="006437F9">
            <w:pPr>
              <w:pStyle w:val="a8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</w:tr>
    </w:tbl>
    <w:tbl>
      <w:tblPr>
        <w:tblStyle w:val="a9"/>
        <w:tblpPr w:leftFromText="180" w:rightFromText="180" w:vertAnchor="text" w:horzAnchor="page" w:tblpX="2364" w:tblpY="398"/>
        <w:tblW w:w="81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1799"/>
        <w:gridCol w:w="4282"/>
      </w:tblGrid>
      <w:tr w:rsidR="000506C3" w14:paraId="2AB9EE9F" w14:textId="77777777" w:rsidTr="00D546BC">
        <w:tc>
          <w:tcPr>
            <w:tcW w:w="2093" w:type="dxa"/>
          </w:tcPr>
          <w:p w14:paraId="3E657DA8" w14:textId="77777777" w:rsidR="000506C3" w:rsidRDefault="000506C3" w:rsidP="00D546BC">
            <w:pPr>
              <w:rPr>
                <w:color w:val="auto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РАССМОТРЕНО:</w:t>
            </w:r>
          </w:p>
          <w:p w14:paraId="569273C4" w14:textId="77777777" w:rsidR="000506C3" w:rsidRDefault="000506C3" w:rsidP="00D546BC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 заседании ПЦК</w:t>
            </w:r>
          </w:p>
          <w:p w14:paraId="4B7008F5" w14:textId="77777777" w:rsidR="000506C3" w:rsidRDefault="000506C3" w:rsidP="00D546BC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протокол № 5</w:t>
            </w:r>
          </w:p>
          <w:p w14:paraId="24148848" w14:textId="77777777" w:rsidR="000506C3" w:rsidRDefault="000506C3" w:rsidP="00D546BC">
            <w:pPr>
              <w:rPr>
                <w:szCs w:val="24"/>
                <w:u w:val="single"/>
                <w:lang w:eastAsia="en-US"/>
              </w:rPr>
            </w:pPr>
            <w:proofErr w:type="gramStart"/>
            <w:r>
              <w:rPr>
                <w:szCs w:val="24"/>
                <w:u w:val="single"/>
                <w:lang w:eastAsia="en-US"/>
              </w:rPr>
              <w:t xml:space="preserve">от </w:t>
            </w:r>
            <w:r>
              <w:rPr>
                <w:szCs w:val="24"/>
                <w:u w:val="single"/>
                <w:lang w:val="en-US" w:eastAsia="en-US"/>
              </w:rPr>
              <w:t xml:space="preserve"> 30</w:t>
            </w:r>
            <w:proofErr w:type="gramEnd"/>
            <w:r>
              <w:rPr>
                <w:szCs w:val="24"/>
                <w:u w:val="single"/>
                <w:lang w:eastAsia="en-US"/>
              </w:rPr>
              <w:t xml:space="preserve">    06     2018г.</w:t>
            </w:r>
          </w:p>
          <w:p w14:paraId="42BCED80" w14:textId="77777777" w:rsidR="000506C3" w:rsidRDefault="000506C3" w:rsidP="00D546BC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1799" w:type="dxa"/>
          </w:tcPr>
          <w:p w14:paraId="64F01BF1" w14:textId="77777777" w:rsidR="000506C3" w:rsidRDefault="000506C3" w:rsidP="00D546BC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4282" w:type="dxa"/>
          </w:tcPr>
          <w:p w14:paraId="6A6CE196" w14:textId="77777777" w:rsidR="000506C3" w:rsidRDefault="000506C3" w:rsidP="00D546BC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УТВЕРЖДАЮ:</w:t>
            </w:r>
          </w:p>
          <w:p w14:paraId="6E172D0D" w14:textId="77777777" w:rsidR="000506C3" w:rsidRDefault="000506C3" w:rsidP="00D546BC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Зам. директора по УМР </w:t>
            </w:r>
          </w:p>
          <w:p w14:paraId="0A284BB4" w14:textId="77777777" w:rsidR="000506C3" w:rsidRDefault="000506C3" w:rsidP="00D546BC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ГБПОУ НСО </w:t>
            </w:r>
            <w:proofErr w:type="gramStart"/>
            <w:r>
              <w:rPr>
                <w:szCs w:val="24"/>
                <w:lang w:eastAsia="en-US"/>
              </w:rPr>
              <w:t>« Новосибирский</w:t>
            </w:r>
            <w:proofErr w:type="gramEnd"/>
            <w:r>
              <w:rPr>
                <w:szCs w:val="24"/>
                <w:lang w:eastAsia="en-US"/>
              </w:rPr>
              <w:t xml:space="preserve"> политехнический     колледж» </w:t>
            </w:r>
          </w:p>
          <w:p w14:paraId="46ECF528" w14:textId="77777777" w:rsidR="000506C3" w:rsidRDefault="000506C3" w:rsidP="00D546BC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Т.В. Кузнецова</w:t>
            </w:r>
          </w:p>
          <w:p w14:paraId="0B85E54A" w14:textId="77777777" w:rsidR="000506C3" w:rsidRDefault="000506C3" w:rsidP="00D546BC">
            <w:pPr>
              <w:rPr>
                <w:b/>
                <w:szCs w:val="24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>от 30.</w:t>
            </w:r>
            <w:r>
              <w:rPr>
                <w:szCs w:val="24"/>
                <w:u w:val="single"/>
                <w:lang w:val="en-US" w:eastAsia="en-US"/>
              </w:rPr>
              <w:t>06</w:t>
            </w:r>
            <w:r>
              <w:rPr>
                <w:szCs w:val="24"/>
                <w:u w:val="single"/>
                <w:lang w:eastAsia="en-US"/>
              </w:rPr>
              <w:t xml:space="preserve">.2018 </w:t>
            </w:r>
          </w:p>
        </w:tc>
      </w:tr>
    </w:tbl>
    <w:p w14:paraId="3A042014" w14:textId="77777777" w:rsidR="006437F9" w:rsidRDefault="006437F9">
      <w:pPr>
        <w:pStyle w:val="30"/>
        <w:shd w:val="clear" w:color="auto" w:fill="auto"/>
        <w:spacing w:before="0" w:after="1083" w:line="220" w:lineRule="exact"/>
      </w:pPr>
    </w:p>
    <w:p w14:paraId="4B4F82B2" w14:textId="77777777" w:rsidR="00045537" w:rsidRDefault="003B28FA" w:rsidP="00CE2004">
      <w:pPr>
        <w:pStyle w:val="30"/>
        <w:shd w:val="clear" w:color="auto" w:fill="auto"/>
        <w:spacing w:before="0" w:after="0" w:line="240" w:lineRule="auto"/>
      </w:pPr>
      <w:r>
        <w:t>РАБОЧАЯ ПРОГРАММА УЧЕБНОЙ ДИСЦИПЛИНЫ</w:t>
      </w:r>
    </w:p>
    <w:p w14:paraId="4455C1ED" w14:textId="77777777" w:rsidR="00045537" w:rsidRDefault="003B28FA" w:rsidP="00CE2004">
      <w:pPr>
        <w:pStyle w:val="30"/>
        <w:shd w:val="clear" w:color="auto" w:fill="auto"/>
        <w:spacing w:before="0" w:after="0" w:line="240" w:lineRule="auto"/>
        <w:ind w:left="1920"/>
        <w:jc w:val="left"/>
      </w:pPr>
      <w:r>
        <w:t>ОП.</w:t>
      </w:r>
      <w:r w:rsidR="00CE2004">
        <w:t>09. Стандартизация, сертификация и техническое документоведение</w:t>
      </w:r>
    </w:p>
    <w:p w14:paraId="28FD8414" w14:textId="77777777" w:rsidR="00045537" w:rsidRDefault="003B28FA" w:rsidP="00CE2004">
      <w:pPr>
        <w:pStyle w:val="20"/>
        <w:shd w:val="clear" w:color="auto" w:fill="auto"/>
        <w:spacing w:after="0" w:line="240" w:lineRule="auto"/>
        <w:ind w:firstLine="0"/>
        <w:jc w:val="center"/>
      </w:pPr>
      <w:r>
        <w:t>специальность</w:t>
      </w:r>
    </w:p>
    <w:p w14:paraId="20C0CB15" w14:textId="77777777" w:rsidR="00CE2004" w:rsidRDefault="003B28FA" w:rsidP="00CE2004">
      <w:pPr>
        <w:pStyle w:val="20"/>
        <w:shd w:val="clear" w:color="auto" w:fill="auto"/>
        <w:spacing w:after="0" w:line="240" w:lineRule="auto"/>
        <w:ind w:firstLine="0"/>
        <w:jc w:val="center"/>
      </w:pPr>
      <w:r>
        <w:t>09.02.06 Сетевое и системное администрирование</w:t>
      </w:r>
    </w:p>
    <w:p w14:paraId="1F3BB9F9" w14:textId="77777777" w:rsidR="00CE2004" w:rsidRDefault="00CE2004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515A5B06" w14:textId="77777777" w:rsidR="00CE2004" w:rsidRDefault="00CE2004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1262DFA8" w14:textId="77777777" w:rsidR="00CE2004" w:rsidRDefault="00CE2004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762AE7C6" w14:textId="77777777" w:rsidR="00CE2004" w:rsidRDefault="00CE2004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670A9C86" w14:textId="77777777" w:rsidR="00CE2004" w:rsidRDefault="00CE2004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1D23BBCA" w14:textId="77777777" w:rsidR="004223F9" w:rsidRDefault="004223F9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7EE7F890" w14:textId="77777777" w:rsidR="004223F9" w:rsidRDefault="004223F9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2437B7C2" w14:textId="77777777" w:rsidR="004223F9" w:rsidRDefault="004223F9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0891424E" w14:textId="77777777" w:rsidR="004223F9" w:rsidRDefault="004223F9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47A95FFC" w14:textId="77777777" w:rsidR="004223F9" w:rsidRDefault="004223F9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47D4227C" w14:textId="77777777" w:rsidR="004223F9" w:rsidRDefault="004223F9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303BC404" w14:textId="77777777" w:rsidR="004223F9" w:rsidRDefault="004223F9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7FDBA68A" w14:textId="77777777" w:rsidR="004223F9" w:rsidRDefault="004223F9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2890FB37" w14:textId="77777777" w:rsidR="004223F9" w:rsidRDefault="004223F9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5D0222DA" w14:textId="77777777" w:rsidR="004223F9" w:rsidRDefault="004223F9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35FFF60A" w14:textId="77777777" w:rsidR="004223F9" w:rsidRDefault="004223F9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378EA63D" w14:textId="77777777" w:rsidR="004223F9" w:rsidRDefault="004223F9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768C4C5F" w14:textId="77777777" w:rsidR="004223F9" w:rsidRDefault="004223F9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7F5ACD06" w14:textId="77777777" w:rsidR="004223F9" w:rsidRDefault="004223F9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59784A67" w14:textId="77777777" w:rsidR="004223F9" w:rsidRDefault="004223F9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76CB288E" w14:textId="77777777" w:rsidR="004223F9" w:rsidRDefault="004223F9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6ADFD94D" w14:textId="77777777" w:rsidR="004223F9" w:rsidRDefault="004223F9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28A059C8" w14:textId="77777777" w:rsidR="004223F9" w:rsidRDefault="004223F9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2AA11C68" w14:textId="77777777" w:rsidR="004223F9" w:rsidRDefault="004223F9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01CB97F4" w14:textId="77777777" w:rsidR="00CE2004" w:rsidRDefault="00CE2004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7A911AC4" w14:textId="77777777" w:rsidR="00CE2004" w:rsidRDefault="00CE2004" w:rsidP="00CE2004">
      <w:pPr>
        <w:pStyle w:val="20"/>
        <w:shd w:val="clear" w:color="auto" w:fill="auto"/>
        <w:spacing w:after="0" w:line="240" w:lineRule="auto"/>
        <w:ind w:firstLine="0"/>
        <w:jc w:val="center"/>
      </w:pPr>
    </w:p>
    <w:p w14:paraId="2BBCDB13" w14:textId="77777777" w:rsidR="004223F9" w:rsidRDefault="004223F9" w:rsidP="00CE2004">
      <w:pPr>
        <w:pStyle w:val="20"/>
        <w:shd w:val="clear" w:color="auto" w:fill="auto"/>
        <w:spacing w:after="0" w:line="240" w:lineRule="auto"/>
        <w:ind w:firstLine="0"/>
        <w:jc w:val="center"/>
      </w:pPr>
      <w:r>
        <w:t xml:space="preserve">Новосибирск </w:t>
      </w:r>
    </w:p>
    <w:p w14:paraId="072D3ADA" w14:textId="77777777" w:rsidR="00045537" w:rsidRDefault="004223F9" w:rsidP="00CE2004">
      <w:pPr>
        <w:pStyle w:val="20"/>
        <w:shd w:val="clear" w:color="auto" w:fill="auto"/>
        <w:spacing w:after="0" w:line="240" w:lineRule="auto"/>
        <w:ind w:firstLine="0"/>
        <w:jc w:val="center"/>
        <w:sectPr w:rsidR="00045537">
          <w:pgSz w:w="11900" w:h="16840"/>
          <w:pgMar w:top="1143" w:right="1930" w:bottom="1143" w:left="2788" w:header="0" w:footer="3" w:gutter="0"/>
          <w:cols w:space="720"/>
          <w:noEndnote/>
          <w:docGrid w:linePitch="360"/>
        </w:sectPr>
      </w:pPr>
      <w:r>
        <w:t>201</w:t>
      </w:r>
      <w:r w:rsidRPr="00D07D94">
        <w:t>8</w:t>
      </w:r>
      <w:r w:rsidR="003B28FA">
        <w:t xml:space="preserve"> год</w:t>
      </w:r>
    </w:p>
    <w:p w14:paraId="6D377397" w14:textId="77777777" w:rsidR="006437F9" w:rsidRDefault="006437F9">
      <w:pPr>
        <w:pStyle w:val="20"/>
        <w:shd w:val="clear" w:color="auto" w:fill="auto"/>
        <w:spacing w:after="0" w:line="220" w:lineRule="exact"/>
        <w:ind w:firstLine="0"/>
        <w:jc w:val="right"/>
      </w:pPr>
    </w:p>
    <w:p w14:paraId="035A631E" w14:textId="77777777" w:rsidR="006437F9" w:rsidRDefault="003B28FA">
      <w:pPr>
        <w:pStyle w:val="20"/>
        <w:shd w:val="clear" w:color="auto" w:fill="auto"/>
        <w:spacing w:after="1092" w:line="284" w:lineRule="exact"/>
        <w:ind w:firstLine="0"/>
        <w:jc w:val="both"/>
      </w:pPr>
      <w:r>
        <w:t>Рабочая программа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- СПО) 09.02.06 Сетевое и системное администрирование, укрупненная группа направления 09.00.00 Информатика и вычислительная техника.</w:t>
      </w:r>
    </w:p>
    <w:p w14:paraId="3D9921BB" w14:textId="77777777" w:rsidR="00045537" w:rsidRPr="006437F9" w:rsidRDefault="006437F9" w:rsidP="006437F9">
      <w:pPr>
        <w:rPr>
          <w:rFonts w:ascii="Times New Roman" w:eastAsia="Times New Roman" w:hAnsi="Times New Roman" w:cs="Times New Roman"/>
          <w:sz w:val="22"/>
          <w:szCs w:val="22"/>
        </w:rPr>
      </w:pPr>
      <w:r>
        <w:br w:type="page"/>
      </w:r>
    </w:p>
    <w:p w14:paraId="36AFE6BD" w14:textId="77777777" w:rsidR="00045537" w:rsidRDefault="003B28FA">
      <w:pPr>
        <w:pStyle w:val="10"/>
        <w:keepNext/>
        <w:keepLines/>
        <w:shd w:val="clear" w:color="auto" w:fill="auto"/>
        <w:spacing w:after="724" w:line="280" w:lineRule="exact"/>
        <w:ind w:left="3760"/>
      </w:pPr>
      <w:bookmarkStart w:id="0" w:name="bookmark0"/>
      <w:r>
        <w:lastRenderedPageBreak/>
        <w:t>СОДЕРЖАНИЕ</w:t>
      </w:r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0"/>
        <w:gridCol w:w="1522"/>
      </w:tblGrid>
      <w:tr w:rsidR="00045537" w14:paraId="41EEE66F" w14:textId="77777777">
        <w:trPr>
          <w:trHeight w:hRule="exact" w:val="341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33B867" w14:textId="77777777" w:rsidR="00045537" w:rsidRDefault="00045537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3615CA" w14:textId="77777777" w:rsidR="00045537" w:rsidRDefault="003B28FA">
            <w:pPr>
              <w:pStyle w:val="20"/>
              <w:framePr w:w="919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стр.</w:t>
            </w:r>
          </w:p>
        </w:tc>
      </w:tr>
      <w:tr w:rsidR="00045537" w14:paraId="414CB604" w14:textId="77777777">
        <w:trPr>
          <w:trHeight w:hRule="exact" w:val="1315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0B1A80" w14:textId="77777777" w:rsidR="00045537" w:rsidRDefault="003B28FA">
            <w:pPr>
              <w:pStyle w:val="20"/>
              <w:framePr w:w="9192" w:wrap="notBeside" w:vAnchor="text" w:hAnchor="text" w:xAlign="center" w:y="1"/>
              <w:shd w:val="clear" w:color="auto" w:fill="auto"/>
              <w:spacing w:after="0" w:line="278" w:lineRule="exact"/>
              <w:ind w:left="760" w:hanging="360"/>
            </w:pPr>
            <w:r>
              <w:rPr>
                <w:rStyle w:val="21"/>
              </w:rPr>
              <w:t>1. ПАСПОРТ РАБОЧЕЙ ПРОГРАММЫ УЧЕБНОЙ ДИСЦИПЛИНЫ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0462BD" w14:textId="77777777" w:rsidR="00045537" w:rsidRDefault="003B28FA">
            <w:pPr>
              <w:pStyle w:val="20"/>
              <w:framePr w:w="919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4</w:t>
            </w:r>
          </w:p>
        </w:tc>
      </w:tr>
      <w:tr w:rsidR="00045537" w14:paraId="5DAC2F7D" w14:textId="77777777">
        <w:trPr>
          <w:trHeight w:hRule="exact" w:val="1042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EF8AA0" w14:textId="77777777" w:rsidR="00045537" w:rsidRDefault="003B28FA">
            <w:pPr>
              <w:pStyle w:val="20"/>
              <w:framePr w:w="9192" w:wrap="notBeside" w:vAnchor="text" w:hAnchor="text" w:xAlign="center" w:y="1"/>
              <w:shd w:val="clear" w:color="auto" w:fill="auto"/>
              <w:spacing w:after="0" w:line="220" w:lineRule="exact"/>
              <w:ind w:left="760" w:hanging="360"/>
            </w:pPr>
            <w:r>
              <w:rPr>
                <w:rStyle w:val="21"/>
              </w:rPr>
              <w:t>2. СТРУКТУРА И СОДЕРЖАНИЕ УЧЕБНОЙ ДИСЦИПЛИНЫ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5E76E" w14:textId="77777777" w:rsidR="00045537" w:rsidRDefault="003B28FA">
            <w:pPr>
              <w:pStyle w:val="20"/>
              <w:framePr w:w="919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6</w:t>
            </w:r>
          </w:p>
        </w:tc>
      </w:tr>
      <w:tr w:rsidR="00045537" w14:paraId="484548C4" w14:textId="77777777">
        <w:trPr>
          <w:trHeight w:hRule="exact" w:val="1042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A6C805" w14:textId="77777777" w:rsidR="00045537" w:rsidRDefault="003B28FA">
            <w:pPr>
              <w:pStyle w:val="20"/>
              <w:framePr w:w="9192" w:wrap="notBeside" w:vAnchor="text" w:hAnchor="text" w:xAlign="center" w:y="1"/>
              <w:shd w:val="clear" w:color="auto" w:fill="auto"/>
              <w:spacing w:after="0" w:line="220" w:lineRule="exact"/>
              <w:ind w:left="760" w:hanging="360"/>
            </w:pPr>
            <w:r>
              <w:rPr>
                <w:rStyle w:val="21"/>
              </w:rPr>
              <w:t>3. УСЛОВИЯ РЕАЛИЗАЦИИ УЧЕБНОЙ ДИСЦИПЛИНЫ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543A16" w14:textId="77777777" w:rsidR="00045537" w:rsidRDefault="003B28FA">
            <w:pPr>
              <w:pStyle w:val="20"/>
              <w:framePr w:w="919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9</w:t>
            </w:r>
          </w:p>
        </w:tc>
      </w:tr>
      <w:tr w:rsidR="00045537" w14:paraId="3D138896" w14:textId="77777777">
        <w:trPr>
          <w:trHeight w:hRule="exact" w:val="1330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055AD3" w14:textId="77777777" w:rsidR="00045537" w:rsidRDefault="003B28FA">
            <w:pPr>
              <w:pStyle w:val="20"/>
              <w:framePr w:w="9192" w:wrap="notBeside" w:vAnchor="text" w:hAnchor="text" w:xAlign="center" w:y="1"/>
              <w:shd w:val="clear" w:color="auto" w:fill="auto"/>
              <w:spacing w:after="0"/>
              <w:ind w:left="760" w:hanging="360"/>
            </w:pPr>
            <w:r>
              <w:rPr>
                <w:rStyle w:val="21"/>
              </w:rPr>
              <w:t>4. КОНТРОЛЬ И ОЦЕНКА РЕЗУЛЬТАТОВ ОСВОЕНИЯ УЧЕБНОЙ ДИСЦИПЛИНЫ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7A1F67" w14:textId="77777777" w:rsidR="00045537" w:rsidRDefault="003B28FA">
            <w:pPr>
              <w:pStyle w:val="20"/>
              <w:framePr w:w="919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10</w:t>
            </w:r>
          </w:p>
        </w:tc>
      </w:tr>
    </w:tbl>
    <w:p w14:paraId="316BB7FD" w14:textId="77777777" w:rsidR="00045537" w:rsidRDefault="00045537">
      <w:pPr>
        <w:framePr w:w="9192" w:wrap="notBeside" w:vAnchor="text" w:hAnchor="text" w:xAlign="center" w:y="1"/>
        <w:rPr>
          <w:sz w:val="2"/>
          <w:szCs w:val="2"/>
        </w:rPr>
      </w:pPr>
    </w:p>
    <w:p w14:paraId="0C7E220E" w14:textId="77777777" w:rsidR="00045537" w:rsidRDefault="00045537">
      <w:pPr>
        <w:rPr>
          <w:sz w:val="2"/>
          <w:szCs w:val="2"/>
        </w:rPr>
      </w:pPr>
    </w:p>
    <w:p w14:paraId="5DED2EF4" w14:textId="77777777" w:rsidR="00045537" w:rsidRDefault="00045537">
      <w:pPr>
        <w:rPr>
          <w:sz w:val="2"/>
          <w:szCs w:val="2"/>
        </w:rPr>
        <w:sectPr w:rsidR="00045537">
          <w:pgSz w:w="11900" w:h="16840"/>
          <w:pgMar w:top="1765" w:right="1125" w:bottom="1765" w:left="1584" w:header="0" w:footer="3" w:gutter="0"/>
          <w:cols w:space="720"/>
          <w:noEndnote/>
          <w:docGrid w:linePitch="360"/>
        </w:sectPr>
      </w:pPr>
    </w:p>
    <w:p w14:paraId="6F2F257F" w14:textId="77777777" w:rsidR="00045537" w:rsidRDefault="003B28FA">
      <w:pPr>
        <w:pStyle w:val="23"/>
        <w:keepNext/>
        <w:keepLines/>
        <w:shd w:val="clear" w:color="auto" w:fill="auto"/>
        <w:spacing w:after="274"/>
        <w:ind w:left="2740" w:right="1060"/>
      </w:pPr>
      <w:bookmarkStart w:id="1" w:name="bookmark1"/>
      <w:r>
        <w:lastRenderedPageBreak/>
        <w:t>1. ПАСПОРТ РАБОЧЕЙ ПРОГРАММЫ УЧЕБНОЙ ДИСЦИПЛИНЫ ОП.15. Метрология и стандартизация</w:t>
      </w:r>
      <w:bookmarkEnd w:id="1"/>
    </w:p>
    <w:p w14:paraId="7EBE77B0" w14:textId="77777777" w:rsidR="00045537" w:rsidRDefault="003B28FA">
      <w:pPr>
        <w:pStyle w:val="23"/>
        <w:keepNext/>
        <w:keepLines/>
        <w:numPr>
          <w:ilvl w:val="0"/>
          <w:numId w:val="1"/>
        </w:numPr>
        <w:shd w:val="clear" w:color="auto" w:fill="auto"/>
        <w:tabs>
          <w:tab w:val="left" w:pos="499"/>
        </w:tabs>
        <w:spacing w:after="138" w:line="220" w:lineRule="exact"/>
        <w:ind w:firstLine="0"/>
        <w:jc w:val="both"/>
      </w:pPr>
      <w:bookmarkStart w:id="2" w:name="bookmark2"/>
      <w:r>
        <w:t>Область применения рабочей программы</w:t>
      </w:r>
      <w:bookmarkEnd w:id="2"/>
    </w:p>
    <w:p w14:paraId="6C029332" w14:textId="77777777" w:rsidR="00045537" w:rsidRDefault="003B28FA">
      <w:pPr>
        <w:pStyle w:val="20"/>
        <w:shd w:val="clear" w:color="auto" w:fill="auto"/>
        <w:spacing w:after="248" w:line="283" w:lineRule="exact"/>
        <w:ind w:right="220" w:firstLine="0"/>
        <w:jc w:val="both"/>
      </w:pPr>
      <w:r>
        <w:t>Рабочая программа (далее программа) учебной дисциплины является частью программы подготовки специалистов среднего звена в соответствии с ФГОС по специальности СПО 09.02.06 Сетевое и системное администрирование, укрупненная группа направления 09.00.00 Информатика и вычислительная техника.</w:t>
      </w:r>
    </w:p>
    <w:p w14:paraId="39D5D389" w14:textId="77777777" w:rsidR="00045537" w:rsidRDefault="003B28FA">
      <w:pPr>
        <w:pStyle w:val="30"/>
        <w:numPr>
          <w:ilvl w:val="0"/>
          <w:numId w:val="1"/>
        </w:numPr>
        <w:shd w:val="clear" w:color="auto" w:fill="auto"/>
        <w:tabs>
          <w:tab w:val="left" w:pos="509"/>
        </w:tabs>
        <w:spacing w:before="0" w:after="240" w:line="274" w:lineRule="exact"/>
        <w:jc w:val="both"/>
      </w:pPr>
      <w:r>
        <w:t xml:space="preserve">Место учебной дисциплины в структуре программы подготовки специалистов среднего звена: </w:t>
      </w:r>
      <w:r>
        <w:rPr>
          <w:rStyle w:val="31"/>
        </w:rPr>
        <w:t>дисциплина относится к группе общепрофессиональных дисциплин профессионального цикла.</w:t>
      </w:r>
    </w:p>
    <w:p w14:paraId="5B20F7AC" w14:textId="77777777" w:rsidR="00045537" w:rsidRDefault="003B28FA">
      <w:pPr>
        <w:pStyle w:val="23"/>
        <w:keepNext/>
        <w:keepLines/>
        <w:numPr>
          <w:ilvl w:val="0"/>
          <w:numId w:val="1"/>
        </w:numPr>
        <w:shd w:val="clear" w:color="auto" w:fill="auto"/>
        <w:tabs>
          <w:tab w:val="left" w:pos="519"/>
        </w:tabs>
        <w:spacing w:after="240" w:line="274" w:lineRule="exact"/>
        <w:ind w:right="220" w:firstLine="0"/>
        <w:jc w:val="both"/>
      </w:pPr>
      <w:bookmarkStart w:id="3" w:name="bookmark3"/>
      <w:r>
        <w:t>Цели и задачи учебной дисциплины - требования к результатам освоения учебной дисциплины:</w:t>
      </w:r>
      <w:bookmarkEnd w:id="3"/>
    </w:p>
    <w:p w14:paraId="1ACA7793" w14:textId="77777777" w:rsidR="00045537" w:rsidRDefault="003B28FA">
      <w:pPr>
        <w:pStyle w:val="20"/>
        <w:shd w:val="clear" w:color="auto" w:fill="auto"/>
        <w:spacing w:after="0"/>
        <w:ind w:firstLine="0"/>
        <w:jc w:val="both"/>
      </w:pPr>
      <w:r>
        <w:t xml:space="preserve">В результате освоения дисциплины обучающийся должен </w:t>
      </w:r>
      <w:r>
        <w:rPr>
          <w:rStyle w:val="24"/>
        </w:rPr>
        <w:t>уметь:</w:t>
      </w:r>
    </w:p>
    <w:p w14:paraId="645A0011" w14:textId="77777777" w:rsidR="00045537" w:rsidRDefault="003B28FA">
      <w:pPr>
        <w:pStyle w:val="20"/>
        <w:shd w:val="clear" w:color="auto" w:fill="auto"/>
        <w:spacing w:after="0"/>
        <w:ind w:firstLine="0"/>
      </w:pPr>
      <w:r>
        <w:t>-применять требования нормативных документов к основным видам продукции (услуг) и процессов;</w:t>
      </w:r>
    </w:p>
    <w:p w14:paraId="6BC178D2" w14:textId="77777777" w:rsidR="00045537" w:rsidRDefault="003B28FA">
      <w:pPr>
        <w:pStyle w:val="20"/>
        <w:shd w:val="clear" w:color="auto" w:fill="auto"/>
        <w:spacing w:after="0"/>
        <w:ind w:right="780" w:firstLine="0"/>
      </w:pPr>
      <w:r>
        <w:t>-оформлять техническую документацию в соответствии с действующей нормативной базой;</w:t>
      </w:r>
    </w:p>
    <w:p w14:paraId="7844F8A9" w14:textId="77777777" w:rsidR="00045537" w:rsidRDefault="003B28FA">
      <w:pPr>
        <w:pStyle w:val="20"/>
        <w:shd w:val="clear" w:color="auto" w:fill="auto"/>
        <w:spacing w:after="0"/>
        <w:ind w:firstLine="0"/>
        <w:jc w:val="both"/>
      </w:pPr>
      <w:r>
        <w:t>-использовать в профессиональной деятельности документацию систем качества;</w:t>
      </w:r>
    </w:p>
    <w:p w14:paraId="09046CA6" w14:textId="77777777" w:rsidR="00045537" w:rsidRDefault="003B28FA">
      <w:pPr>
        <w:pStyle w:val="20"/>
        <w:shd w:val="clear" w:color="auto" w:fill="auto"/>
        <w:spacing w:after="403"/>
        <w:ind w:right="1420" w:firstLine="0"/>
      </w:pPr>
      <w:r>
        <w:t>-приводить несистемные величины измерений в соответствие с действующими стандартами и международной системой единиц СИ.</w:t>
      </w:r>
    </w:p>
    <w:p w14:paraId="09C8DC86" w14:textId="77777777" w:rsidR="00045537" w:rsidRDefault="003B28FA">
      <w:pPr>
        <w:pStyle w:val="20"/>
        <w:shd w:val="clear" w:color="auto" w:fill="auto"/>
        <w:spacing w:after="87" w:line="220" w:lineRule="exact"/>
        <w:ind w:firstLine="0"/>
        <w:jc w:val="both"/>
      </w:pPr>
      <w:r>
        <w:t xml:space="preserve">В результате освоения дисциплины обучающийся должен </w:t>
      </w:r>
      <w:r>
        <w:rPr>
          <w:rStyle w:val="24"/>
        </w:rPr>
        <w:t>знать:</w:t>
      </w:r>
    </w:p>
    <w:p w14:paraId="79C0A757" w14:textId="77777777" w:rsidR="00045537" w:rsidRDefault="003B28FA">
      <w:pPr>
        <w:pStyle w:val="20"/>
        <w:shd w:val="clear" w:color="auto" w:fill="auto"/>
        <w:spacing w:after="0"/>
        <w:ind w:firstLine="0"/>
        <w:jc w:val="both"/>
      </w:pPr>
      <w:r>
        <w:t>-основные понятия метрологии;</w:t>
      </w:r>
    </w:p>
    <w:p w14:paraId="6EE0AA51" w14:textId="77777777" w:rsidR="00045537" w:rsidRDefault="003B28FA">
      <w:pPr>
        <w:pStyle w:val="20"/>
        <w:shd w:val="clear" w:color="auto" w:fill="auto"/>
        <w:spacing w:after="0"/>
        <w:ind w:firstLine="0"/>
        <w:jc w:val="both"/>
      </w:pPr>
      <w:r>
        <w:t>-задачи стандартизации, ее экономическую эффективность;</w:t>
      </w:r>
    </w:p>
    <w:p w14:paraId="3BF2CD0D" w14:textId="77777777" w:rsidR="00045537" w:rsidRDefault="003B28FA">
      <w:pPr>
        <w:pStyle w:val="20"/>
        <w:shd w:val="clear" w:color="auto" w:fill="auto"/>
        <w:spacing w:after="0"/>
        <w:ind w:firstLine="0"/>
        <w:jc w:val="both"/>
      </w:pPr>
      <w:r>
        <w:t>-формы подтверждения соответствия;</w:t>
      </w:r>
    </w:p>
    <w:p w14:paraId="6CB14DA7" w14:textId="77777777" w:rsidR="00045537" w:rsidRDefault="003B28FA">
      <w:pPr>
        <w:pStyle w:val="20"/>
        <w:shd w:val="clear" w:color="auto" w:fill="auto"/>
        <w:spacing w:after="0"/>
        <w:ind w:firstLine="0"/>
      </w:pPr>
      <w:r>
        <w:t>-основные положения систем (комплексов) о</w:t>
      </w:r>
      <w:r w:rsidR="004E06D6">
        <w:t>бщетехнических и организационно-</w:t>
      </w:r>
      <w:r>
        <w:t>методических стандартов;</w:t>
      </w:r>
    </w:p>
    <w:p w14:paraId="68FCE904" w14:textId="77777777" w:rsidR="00045537" w:rsidRDefault="003B28FA">
      <w:pPr>
        <w:pStyle w:val="20"/>
        <w:shd w:val="clear" w:color="auto" w:fill="auto"/>
        <w:spacing w:after="236"/>
        <w:ind w:right="220" w:firstLine="0"/>
        <w:jc w:val="both"/>
      </w:pPr>
      <w:r>
        <w:t>-терминологию и единицы измерения величин в соответствии с действующими стандартами и международной системой единиц СИ.</w:t>
      </w:r>
    </w:p>
    <w:p w14:paraId="49842747" w14:textId="77777777" w:rsidR="00045537" w:rsidRDefault="003B28FA">
      <w:pPr>
        <w:pStyle w:val="20"/>
        <w:shd w:val="clear" w:color="auto" w:fill="auto"/>
        <w:spacing w:after="0" w:line="278" w:lineRule="exact"/>
        <w:ind w:right="220" w:firstLine="0"/>
      </w:pPr>
      <w:r>
        <w:t>Результатом освоения программы является овладение обучающимися общими (ОК) компетенциями:</w:t>
      </w:r>
    </w:p>
    <w:p w14:paraId="6DE3AD0D" w14:textId="77777777" w:rsidR="00045537" w:rsidRDefault="003B28FA">
      <w:pPr>
        <w:pStyle w:val="20"/>
        <w:shd w:val="clear" w:color="auto" w:fill="auto"/>
        <w:spacing w:after="0"/>
        <w:ind w:right="220" w:firstLine="0"/>
        <w:jc w:val="both"/>
      </w:pPr>
      <w:r>
        <w:t>ОК 01. Выбирать способы решения задач профессиональной деятельности, применительно к различным контекстам.</w:t>
      </w:r>
    </w:p>
    <w:p w14:paraId="5272B8E4" w14:textId="77777777" w:rsidR="00045537" w:rsidRDefault="003B28FA">
      <w:pPr>
        <w:pStyle w:val="20"/>
        <w:shd w:val="clear" w:color="auto" w:fill="auto"/>
        <w:spacing w:after="0"/>
        <w:ind w:right="220" w:firstLine="0"/>
        <w:jc w:val="both"/>
      </w:pPr>
      <w: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162BF5B2" w14:textId="77777777" w:rsidR="00045537" w:rsidRDefault="003B28FA">
      <w:pPr>
        <w:pStyle w:val="20"/>
        <w:shd w:val="clear" w:color="auto" w:fill="auto"/>
        <w:spacing w:after="0"/>
        <w:ind w:right="220" w:firstLine="0"/>
        <w:jc w:val="both"/>
      </w:pPr>
      <w:r>
        <w:t>ОК 03. Планировать и реализовывать собственное профессиональное и личностное развитие.</w:t>
      </w:r>
    </w:p>
    <w:p w14:paraId="2F7D7299" w14:textId="77777777" w:rsidR="00045537" w:rsidRDefault="003B28FA">
      <w:pPr>
        <w:pStyle w:val="20"/>
        <w:shd w:val="clear" w:color="auto" w:fill="auto"/>
        <w:spacing w:after="0"/>
        <w:ind w:right="220" w:firstLine="0"/>
        <w:jc w:val="both"/>
      </w:pPr>
      <w:r>
        <w:t>ОК 04. Работать в коллективе и команде, эффективно взаимодействовать с коллегами, руководством, клиентами.</w:t>
      </w:r>
    </w:p>
    <w:p w14:paraId="7AA2359D" w14:textId="77777777" w:rsidR="00045537" w:rsidRDefault="003B28FA">
      <w:pPr>
        <w:pStyle w:val="20"/>
        <w:shd w:val="clear" w:color="auto" w:fill="auto"/>
        <w:spacing w:after="0"/>
        <w:ind w:right="220" w:firstLine="0"/>
        <w:jc w:val="both"/>
      </w:pPr>
      <w: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3BEFC6AA" w14:textId="77777777" w:rsidR="00045537" w:rsidRDefault="003B28FA">
      <w:pPr>
        <w:pStyle w:val="20"/>
        <w:shd w:val="clear" w:color="auto" w:fill="auto"/>
        <w:spacing w:after="0"/>
        <w:ind w:right="220" w:firstLine="0"/>
        <w:jc w:val="both"/>
      </w:pPr>
      <w: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14:paraId="78A540B2" w14:textId="77777777" w:rsidR="00045537" w:rsidRDefault="003B28FA">
      <w:pPr>
        <w:pStyle w:val="20"/>
        <w:shd w:val="clear" w:color="auto" w:fill="auto"/>
        <w:spacing w:after="0"/>
        <w:ind w:right="220" w:firstLine="0"/>
        <w:jc w:val="both"/>
      </w:pPr>
      <w:r>
        <w:t>ОК 07. Содействовать сохранению окружающей среды, ресурсосбережению, эффективно действовать в чрезвычайных ситуациях.</w:t>
      </w:r>
    </w:p>
    <w:p w14:paraId="76AFDDCE" w14:textId="77777777" w:rsidR="00045537" w:rsidRDefault="003B28FA">
      <w:pPr>
        <w:pStyle w:val="20"/>
        <w:shd w:val="clear" w:color="auto" w:fill="auto"/>
        <w:spacing w:after="0"/>
        <w:ind w:firstLine="0"/>
        <w:jc w:val="both"/>
      </w:pPr>
      <w: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53DD0C77" w14:textId="77777777" w:rsidR="00045537" w:rsidRDefault="003B28FA">
      <w:pPr>
        <w:pStyle w:val="20"/>
        <w:shd w:val="clear" w:color="auto" w:fill="auto"/>
        <w:spacing w:after="0"/>
        <w:ind w:firstLine="0"/>
        <w:jc w:val="both"/>
      </w:pPr>
      <w:r>
        <w:t>ОК 09. Использовать информационные технологии в профессиональной деятельности.</w:t>
      </w:r>
    </w:p>
    <w:p w14:paraId="623408F8" w14:textId="77777777" w:rsidR="00045537" w:rsidRDefault="003B28FA">
      <w:pPr>
        <w:pStyle w:val="20"/>
        <w:shd w:val="clear" w:color="auto" w:fill="auto"/>
        <w:spacing w:after="0"/>
        <w:ind w:firstLine="0"/>
        <w:jc w:val="both"/>
      </w:pPr>
      <w:r>
        <w:lastRenderedPageBreak/>
        <w:t>ОК 10. Пользоваться профессиональной документацией на государственном и иностранном языках.</w:t>
      </w:r>
    </w:p>
    <w:p w14:paraId="014906D6" w14:textId="77777777" w:rsidR="00045537" w:rsidRDefault="003B28FA">
      <w:pPr>
        <w:pStyle w:val="20"/>
        <w:shd w:val="clear" w:color="auto" w:fill="auto"/>
        <w:spacing w:after="223"/>
        <w:ind w:firstLine="0"/>
        <w:jc w:val="both"/>
      </w:pPr>
      <w:r>
        <w:t>ОК 11. Планировать предпринимательскую деятельность в профессиональной сфере</w:t>
      </w:r>
    </w:p>
    <w:p w14:paraId="6997F311" w14:textId="77777777" w:rsidR="00045537" w:rsidRDefault="003B28FA">
      <w:pPr>
        <w:pStyle w:val="23"/>
        <w:keepNext/>
        <w:keepLines/>
        <w:numPr>
          <w:ilvl w:val="0"/>
          <w:numId w:val="1"/>
        </w:numPr>
        <w:shd w:val="clear" w:color="auto" w:fill="auto"/>
        <w:tabs>
          <w:tab w:val="left" w:pos="510"/>
        </w:tabs>
        <w:spacing w:after="205" w:line="220" w:lineRule="exact"/>
        <w:ind w:firstLine="0"/>
        <w:jc w:val="both"/>
      </w:pPr>
      <w:bookmarkStart w:id="4" w:name="bookmark4"/>
      <w:r>
        <w:t>Количество часов на освоение рабочей программы учебной дисциплины:</w:t>
      </w:r>
      <w:bookmarkEnd w:id="4"/>
    </w:p>
    <w:p w14:paraId="0554BD48" w14:textId="00F26C62" w:rsidR="00045537" w:rsidRDefault="003B28FA">
      <w:pPr>
        <w:pStyle w:val="20"/>
        <w:shd w:val="clear" w:color="auto" w:fill="auto"/>
        <w:spacing w:after="315"/>
        <w:ind w:left="480" w:right="1760"/>
      </w:pPr>
      <w:r>
        <w:t xml:space="preserve">максимальной учебной нагрузки обучающегося - </w:t>
      </w:r>
      <w:r>
        <w:rPr>
          <w:rStyle w:val="24"/>
        </w:rPr>
        <w:t>5</w:t>
      </w:r>
      <w:r w:rsidR="004223F9">
        <w:rPr>
          <w:rStyle w:val="24"/>
        </w:rPr>
        <w:t>2</w:t>
      </w:r>
      <w:r>
        <w:rPr>
          <w:rStyle w:val="24"/>
        </w:rPr>
        <w:t xml:space="preserve"> часа</w:t>
      </w:r>
      <w:r>
        <w:t xml:space="preserve">, в том числе: обязательной аудиторной учебной нагрузки обучающегося - </w:t>
      </w:r>
      <w:r w:rsidR="004E06D6">
        <w:rPr>
          <w:rStyle w:val="24"/>
        </w:rPr>
        <w:t>36</w:t>
      </w:r>
      <w:r>
        <w:rPr>
          <w:rStyle w:val="24"/>
        </w:rPr>
        <w:t xml:space="preserve"> часов</w:t>
      </w:r>
      <w:r>
        <w:t xml:space="preserve">; самостоятельной работы обучающегося </w:t>
      </w:r>
      <w:r>
        <w:rPr>
          <w:rStyle w:val="24"/>
        </w:rPr>
        <w:t>- 1</w:t>
      </w:r>
      <w:r w:rsidR="00D72EB9">
        <w:rPr>
          <w:rStyle w:val="24"/>
        </w:rPr>
        <w:t>6</w:t>
      </w:r>
      <w:r>
        <w:rPr>
          <w:rStyle w:val="24"/>
        </w:rPr>
        <w:t xml:space="preserve"> часа</w:t>
      </w:r>
      <w:r>
        <w:t>.</w:t>
      </w:r>
    </w:p>
    <w:p w14:paraId="1EEE1387" w14:textId="77777777" w:rsidR="00045537" w:rsidRDefault="003B28FA">
      <w:pPr>
        <w:pStyle w:val="10"/>
        <w:keepNext/>
        <w:keepLines/>
        <w:shd w:val="clear" w:color="auto" w:fill="auto"/>
        <w:spacing w:after="0" w:line="480" w:lineRule="exact"/>
        <w:jc w:val="center"/>
      </w:pPr>
      <w:bookmarkStart w:id="5" w:name="bookmark5"/>
      <w:r>
        <w:t>2. СТРУКТУРА И СОДЕРЖАНИЕ УЧЕБНОЙ ДИСЦИПЛИНЫ</w:t>
      </w:r>
      <w:r>
        <w:br/>
        <w:t>2.1 Объем учебной дисциплины и виды учебной работы.</w:t>
      </w:r>
      <w:bookmarkEnd w:id="5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0"/>
        <w:gridCol w:w="1915"/>
      </w:tblGrid>
      <w:tr w:rsidR="00045537" w14:paraId="6D567FDC" w14:textId="77777777">
        <w:trPr>
          <w:trHeight w:hRule="exact" w:val="984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6FE781" w14:textId="77777777" w:rsidR="00045537" w:rsidRDefault="003B28FA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60" w:lineRule="exact"/>
              <w:ind w:left="2360" w:firstLine="0"/>
            </w:pPr>
            <w:r>
              <w:rPr>
                <w:rStyle w:val="213pt"/>
              </w:rPr>
              <w:t>Вид учебной работы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1101F4" w14:textId="77777777" w:rsidR="00045537" w:rsidRDefault="003B28FA">
            <w:pPr>
              <w:pStyle w:val="20"/>
              <w:framePr w:w="9586" w:wrap="notBeside" w:vAnchor="text" w:hAnchor="text" w:xAlign="center" w:y="1"/>
              <w:shd w:val="clear" w:color="auto" w:fill="auto"/>
              <w:spacing w:after="300" w:line="260" w:lineRule="exact"/>
              <w:ind w:left="260" w:firstLine="0"/>
            </w:pPr>
            <w:r>
              <w:rPr>
                <w:rStyle w:val="213pt"/>
              </w:rPr>
              <w:t>Количество</w:t>
            </w:r>
          </w:p>
          <w:p w14:paraId="2584A910" w14:textId="77777777" w:rsidR="00045537" w:rsidRDefault="003B28FA">
            <w:pPr>
              <w:pStyle w:val="20"/>
              <w:framePr w:w="9586" w:wrap="notBeside" w:vAnchor="text" w:hAnchor="text" w:xAlign="center" w:y="1"/>
              <w:shd w:val="clear" w:color="auto" w:fill="auto"/>
              <w:spacing w:before="300" w:after="0" w:line="260" w:lineRule="exact"/>
              <w:ind w:firstLine="0"/>
              <w:jc w:val="center"/>
            </w:pPr>
            <w:r>
              <w:rPr>
                <w:rStyle w:val="213pt"/>
              </w:rPr>
              <w:t>часов</w:t>
            </w:r>
          </w:p>
        </w:tc>
      </w:tr>
      <w:tr w:rsidR="00045537" w14:paraId="5FCAF72C" w14:textId="77777777">
        <w:trPr>
          <w:trHeight w:hRule="exact" w:val="490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740BD7" w14:textId="77777777" w:rsidR="00045537" w:rsidRDefault="003B28FA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14pt"/>
              </w:rPr>
              <w:t>Максимальная учебная нагрузка (всего)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F706C1" w14:textId="77777777" w:rsidR="00045537" w:rsidRDefault="003B28FA" w:rsidP="004E06D6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14pt"/>
              </w:rPr>
              <w:t>5</w:t>
            </w:r>
            <w:r w:rsidR="004223F9">
              <w:rPr>
                <w:rStyle w:val="214pt"/>
              </w:rPr>
              <w:t>2</w:t>
            </w:r>
          </w:p>
        </w:tc>
      </w:tr>
      <w:tr w:rsidR="00045537" w14:paraId="53A81815" w14:textId="77777777">
        <w:trPr>
          <w:trHeight w:hRule="exact" w:val="494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7943C1" w14:textId="77777777" w:rsidR="00045537" w:rsidRDefault="003B28FA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14pt"/>
              </w:rPr>
              <w:t>Обязательная аудиторная учебная нагрузка (всего)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2904C0" w14:textId="77777777" w:rsidR="00045537" w:rsidRDefault="004E06D6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14pt"/>
              </w:rPr>
              <w:t>36</w:t>
            </w:r>
          </w:p>
        </w:tc>
      </w:tr>
      <w:tr w:rsidR="00045537" w14:paraId="471B61CA" w14:textId="77777777">
        <w:trPr>
          <w:trHeight w:hRule="exact" w:val="494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B0D1C4" w14:textId="77777777" w:rsidR="00045537" w:rsidRDefault="003B28FA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13pt"/>
              </w:rPr>
              <w:t>в том числе: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6C3AE0" w14:textId="77777777" w:rsidR="00045537" w:rsidRDefault="00045537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45537" w14:paraId="44C3FB77" w14:textId="77777777">
        <w:trPr>
          <w:trHeight w:hRule="exact" w:val="490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8367FD" w14:textId="77777777" w:rsidR="00045537" w:rsidRDefault="003B28FA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13pt"/>
              </w:rPr>
              <w:t>Лабораторные работы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391413" w14:textId="77777777" w:rsidR="00045537" w:rsidRDefault="004E06D6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24</w:t>
            </w:r>
          </w:p>
        </w:tc>
      </w:tr>
      <w:tr w:rsidR="00045537" w14:paraId="453C835B" w14:textId="77777777">
        <w:trPr>
          <w:trHeight w:hRule="exact" w:val="494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92CC03" w14:textId="77777777" w:rsidR="00045537" w:rsidRDefault="003B28FA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13pt"/>
              </w:rPr>
              <w:t>Контрольные работы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A96960" w14:textId="77777777" w:rsidR="00045537" w:rsidRDefault="00045537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45537" w14:paraId="435FC737" w14:textId="77777777">
        <w:trPr>
          <w:trHeight w:hRule="exact" w:val="494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882116" w14:textId="77777777" w:rsidR="00045537" w:rsidRDefault="003B28FA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14pt"/>
              </w:rPr>
              <w:t>Самостоятельная работа обучающегося (всего)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A1978" w14:textId="4E3DF12A" w:rsidR="00045537" w:rsidRDefault="003B28FA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14pt"/>
              </w:rPr>
              <w:t>1</w:t>
            </w:r>
            <w:r w:rsidR="00D72EB9">
              <w:rPr>
                <w:rStyle w:val="214pt"/>
              </w:rPr>
              <w:t>6</w:t>
            </w:r>
          </w:p>
        </w:tc>
      </w:tr>
      <w:tr w:rsidR="00045537" w14:paraId="2AC2286B" w14:textId="77777777">
        <w:trPr>
          <w:trHeight w:hRule="exact" w:val="504"/>
          <w:jc w:val="center"/>
        </w:trPr>
        <w:tc>
          <w:tcPr>
            <w:tcW w:w="9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A72C7" w14:textId="77777777" w:rsidR="00045537" w:rsidRDefault="003B28FA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13pt"/>
              </w:rPr>
              <w:t>Итоговая аттестация в форме дифференцированного зачета</w:t>
            </w:r>
          </w:p>
        </w:tc>
      </w:tr>
    </w:tbl>
    <w:p w14:paraId="75954877" w14:textId="77777777" w:rsidR="00045537" w:rsidRDefault="00045537">
      <w:pPr>
        <w:framePr w:w="9586" w:wrap="notBeside" w:vAnchor="text" w:hAnchor="text" w:xAlign="center" w:y="1"/>
        <w:rPr>
          <w:sz w:val="2"/>
          <w:szCs w:val="2"/>
        </w:rPr>
      </w:pPr>
    </w:p>
    <w:p w14:paraId="7B09F4E3" w14:textId="77777777" w:rsidR="00045537" w:rsidRDefault="00045537">
      <w:pPr>
        <w:rPr>
          <w:sz w:val="2"/>
          <w:szCs w:val="2"/>
        </w:rPr>
      </w:pPr>
    </w:p>
    <w:p w14:paraId="4804ABD0" w14:textId="77777777" w:rsidR="00045537" w:rsidRDefault="00045537">
      <w:pPr>
        <w:rPr>
          <w:sz w:val="2"/>
          <w:szCs w:val="2"/>
        </w:rPr>
        <w:sectPr w:rsidR="00045537">
          <w:pgSz w:w="11900" w:h="16840"/>
          <w:pgMar w:top="1064" w:right="685" w:bottom="1285" w:left="1625" w:header="0" w:footer="3" w:gutter="0"/>
          <w:cols w:space="720"/>
          <w:noEndnote/>
          <w:docGrid w:linePitch="360"/>
        </w:sectPr>
      </w:pPr>
    </w:p>
    <w:p w14:paraId="7640346F" w14:textId="77777777" w:rsidR="00045537" w:rsidRDefault="00045537">
      <w:pPr>
        <w:spacing w:line="39" w:lineRule="exact"/>
        <w:rPr>
          <w:sz w:val="3"/>
          <w:szCs w:val="3"/>
        </w:rPr>
      </w:pPr>
    </w:p>
    <w:p w14:paraId="1828796B" w14:textId="77777777" w:rsidR="00045537" w:rsidRDefault="00045537">
      <w:pPr>
        <w:rPr>
          <w:sz w:val="2"/>
          <w:szCs w:val="2"/>
        </w:rPr>
        <w:sectPr w:rsidR="00045537">
          <w:pgSz w:w="16840" w:h="11900" w:orient="landscape"/>
          <w:pgMar w:top="761" w:right="0" w:bottom="1005" w:left="0" w:header="0" w:footer="3" w:gutter="0"/>
          <w:cols w:space="720"/>
          <w:noEndnote/>
          <w:docGrid w:linePitch="360"/>
        </w:sectPr>
      </w:pPr>
    </w:p>
    <w:p w14:paraId="63C6B158" w14:textId="77777777" w:rsidR="00045537" w:rsidRDefault="003B28FA">
      <w:pPr>
        <w:pStyle w:val="a6"/>
        <w:framePr w:w="15461" w:wrap="notBeside" w:vAnchor="text" w:hAnchor="text" w:xAlign="center" w:y="1"/>
        <w:shd w:val="clear" w:color="auto" w:fill="auto"/>
        <w:spacing w:after="0" w:line="280" w:lineRule="exact"/>
      </w:pPr>
      <w:r>
        <w:rPr>
          <w:rStyle w:val="14pt"/>
          <w:b/>
          <w:bCs/>
        </w:rPr>
        <w:t xml:space="preserve">2.2. </w:t>
      </w:r>
      <w:r>
        <w:t>Тематический план и содержание учебной дисциплины</w:t>
      </w:r>
    </w:p>
    <w:p w14:paraId="588E7501" w14:textId="77777777" w:rsidR="00045537" w:rsidRDefault="003B28FA">
      <w:pPr>
        <w:pStyle w:val="a6"/>
        <w:framePr w:w="15461" w:wrap="notBeside" w:vAnchor="text" w:hAnchor="text" w:xAlign="center" w:y="1"/>
        <w:shd w:val="clear" w:color="auto" w:fill="auto"/>
        <w:tabs>
          <w:tab w:val="left" w:leader="underscore" w:pos="547"/>
          <w:tab w:val="left" w:leader="underscore" w:pos="2722"/>
          <w:tab w:val="left" w:leader="underscore" w:pos="4642"/>
          <w:tab w:val="left" w:leader="underscore" w:pos="5362"/>
        </w:tabs>
        <w:spacing w:after="0" w:line="220" w:lineRule="exact"/>
      </w:pPr>
      <w:r>
        <w:tab/>
      </w:r>
      <w:r>
        <w:tab/>
      </w:r>
      <w:r>
        <w:tab/>
      </w:r>
      <w:r>
        <w:tab/>
      </w:r>
      <w:r>
        <w:rPr>
          <w:rStyle w:val="a7"/>
          <w:b/>
          <w:bCs/>
        </w:rPr>
        <w:t>ОП.15 Метрология и стандартизация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18"/>
        <w:gridCol w:w="538"/>
        <w:gridCol w:w="8851"/>
        <w:gridCol w:w="1718"/>
        <w:gridCol w:w="1536"/>
      </w:tblGrid>
      <w:tr w:rsidR="00045537" w14:paraId="477730B5" w14:textId="77777777">
        <w:trPr>
          <w:trHeight w:hRule="exact" w:val="619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2B80C0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ind w:left="620" w:firstLine="0"/>
            </w:pPr>
            <w:r>
              <w:rPr>
                <w:rStyle w:val="21"/>
              </w:rPr>
              <w:t>Наименование разделов и тем</w:t>
            </w:r>
          </w:p>
        </w:tc>
        <w:tc>
          <w:tcPr>
            <w:tcW w:w="93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F73A56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ind w:firstLine="0"/>
              <w:jc w:val="both"/>
            </w:pPr>
            <w:r>
              <w:rPr>
                <w:rStyle w:val="21"/>
              </w:rPr>
              <w:t xml:space="preserve">Содержание учебного материала, лабораторные работы и практические занятия, самостоятельная работа обучающихся, курсовая работа (проект) </w:t>
            </w:r>
            <w:r>
              <w:rPr>
                <w:rStyle w:val="25"/>
              </w:rPr>
              <w:t>(если предусмотрены)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85E75C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left="180" w:firstLine="0"/>
            </w:pPr>
            <w:r>
              <w:rPr>
                <w:rStyle w:val="21"/>
              </w:rPr>
              <w:t>Объем часов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098066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"/>
              </w:rPr>
              <w:t>Уровень</w:t>
            </w:r>
          </w:p>
          <w:p w14:paraId="698FA9EF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"/>
              </w:rPr>
              <w:t>освоения</w:t>
            </w:r>
          </w:p>
        </w:tc>
      </w:tr>
      <w:tr w:rsidR="00045537" w14:paraId="7DCB8F20" w14:textId="77777777">
        <w:trPr>
          <w:trHeight w:hRule="exact" w:val="206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946566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93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02C522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rPr>
                <w:rStyle w:val="2Impact105pt"/>
                <w:b w:val="0"/>
                <w:bCs w:val="0"/>
              </w:rPr>
              <w:t>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518357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88038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</w:tr>
      <w:tr w:rsidR="00045537" w14:paraId="115409AE" w14:textId="77777777">
        <w:trPr>
          <w:trHeight w:hRule="exact" w:val="840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3EB3F7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Раздел 1. Метрология и стандартизация</w:t>
            </w:r>
          </w:p>
        </w:tc>
        <w:tc>
          <w:tcPr>
            <w:tcW w:w="93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8ACF97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AAAEC" w14:textId="77777777" w:rsidR="00045537" w:rsidRDefault="004223F9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28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8BFC1F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45537" w14:paraId="66665CDA" w14:textId="77777777">
        <w:trPr>
          <w:trHeight w:hRule="exact" w:val="211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041893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Тема 1.1.</w:t>
            </w:r>
          </w:p>
        </w:tc>
        <w:tc>
          <w:tcPr>
            <w:tcW w:w="93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2F9A5E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41CF41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B8D8E9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45537" w14:paraId="548A8742" w14:textId="77777777">
        <w:trPr>
          <w:trHeight w:hRule="exact" w:val="725"/>
          <w:jc w:val="center"/>
        </w:trPr>
        <w:tc>
          <w:tcPr>
            <w:tcW w:w="2818" w:type="dxa"/>
            <w:tcBorders>
              <w:left w:val="single" w:sz="4" w:space="0" w:color="auto"/>
            </w:tcBorders>
            <w:shd w:val="clear" w:color="auto" w:fill="FFFFFF"/>
          </w:tcPr>
          <w:p w14:paraId="0004FAEE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Основы метрологии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1B26DE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300" w:line="220" w:lineRule="exact"/>
              <w:ind w:firstLine="0"/>
            </w:pPr>
            <w:r>
              <w:rPr>
                <w:rStyle w:val="26"/>
              </w:rPr>
              <w:t>1</w:t>
            </w:r>
          </w:p>
          <w:p w14:paraId="5EAF0B82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before="300"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596166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6" w:lineRule="exact"/>
              <w:ind w:firstLine="0"/>
            </w:pPr>
            <w:r>
              <w:rPr>
                <w:rStyle w:val="26"/>
              </w:rPr>
              <w:t>Предмет и задачи метрологии: предмет метрологии, основные направления и задачи метрологии.</w:t>
            </w:r>
          </w:p>
          <w:p w14:paraId="0BFA8AD5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Основные понятия: объекты, субъекты, виды метрологии.</w:t>
            </w:r>
          </w:p>
        </w:tc>
        <w:tc>
          <w:tcPr>
            <w:tcW w:w="1718" w:type="dxa"/>
            <w:tcBorders>
              <w:left w:val="single" w:sz="4" w:space="0" w:color="auto"/>
            </w:tcBorders>
            <w:shd w:val="clear" w:color="auto" w:fill="FFFFFF"/>
          </w:tcPr>
          <w:p w14:paraId="25ACBBC3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6"/>
              </w:rPr>
              <w:t>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BEC06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5"/>
              </w:rPr>
              <w:t>1</w:t>
            </w:r>
          </w:p>
        </w:tc>
      </w:tr>
      <w:tr w:rsidR="00045537" w14:paraId="434ACE8D" w14:textId="77777777">
        <w:trPr>
          <w:trHeight w:hRule="exact" w:val="278"/>
          <w:jc w:val="center"/>
        </w:trPr>
        <w:tc>
          <w:tcPr>
            <w:tcW w:w="2818" w:type="dxa"/>
            <w:tcBorders>
              <w:left w:val="single" w:sz="4" w:space="0" w:color="auto"/>
            </w:tcBorders>
            <w:shd w:val="clear" w:color="auto" w:fill="FFFFFF"/>
          </w:tcPr>
          <w:p w14:paraId="6173CA2A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21F8945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3</w:t>
            </w:r>
          </w:p>
        </w:tc>
        <w:tc>
          <w:tcPr>
            <w:tcW w:w="885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EE1F800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Краткая история метрологии: история метрологии, метрическая система.</w:t>
            </w:r>
          </w:p>
        </w:tc>
        <w:tc>
          <w:tcPr>
            <w:tcW w:w="1718" w:type="dxa"/>
            <w:tcBorders>
              <w:left w:val="single" w:sz="4" w:space="0" w:color="auto"/>
            </w:tcBorders>
            <w:shd w:val="clear" w:color="auto" w:fill="FFFFFF"/>
          </w:tcPr>
          <w:p w14:paraId="3DF41355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967D1E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45537" w14:paraId="37D3E6C3" w14:textId="77777777">
        <w:trPr>
          <w:trHeight w:hRule="exact" w:val="547"/>
          <w:jc w:val="center"/>
        </w:trPr>
        <w:tc>
          <w:tcPr>
            <w:tcW w:w="2818" w:type="dxa"/>
            <w:tcBorders>
              <w:left w:val="single" w:sz="4" w:space="0" w:color="auto"/>
            </w:tcBorders>
            <w:shd w:val="clear" w:color="auto" w:fill="FFFFFF"/>
          </w:tcPr>
          <w:p w14:paraId="27E2CB38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</w:tcPr>
          <w:p w14:paraId="429AEE92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6"/>
              </w:rPr>
              <w:t>4</w:t>
            </w:r>
          </w:p>
          <w:p w14:paraId="4CBF3EF7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6"/>
              </w:rPr>
              <w:t>5</w:t>
            </w:r>
          </w:p>
        </w:tc>
        <w:tc>
          <w:tcPr>
            <w:tcW w:w="8851" w:type="dxa"/>
            <w:tcBorders>
              <w:left w:val="single" w:sz="4" w:space="0" w:color="auto"/>
            </w:tcBorders>
            <w:shd w:val="clear" w:color="auto" w:fill="FFFFFF"/>
          </w:tcPr>
          <w:p w14:paraId="5FDF6118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6"/>
              </w:rPr>
              <w:t>Цели и задачи метрологии: основные задачи и цели метрологии. Объекты метрологии: классификация величин и видов измерений.</w:t>
            </w:r>
          </w:p>
        </w:tc>
        <w:tc>
          <w:tcPr>
            <w:tcW w:w="1718" w:type="dxa"/>
            <w:tcBorders>
              <w:left w:val="single" w:sz="4" w:space="0" w:color="auto"/>
            </w:tcBorders>
            <w:shd w:val="clear" w:color="auto" w:fill="FFFFFF"/>
          </w:tcPr>
          <w:p w14:paraId="179CCDFB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96DE1D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45537" w14:paraId="41278A2F" w14:textId="77777777">
        <w:trPr>
          <w:trHeight w:hRule="exact" w:val="533"/>
          <w:jc w:val="center"/>
        </w:trPr>
        <w:tc>
          <w:tcPr>
            <w:tcW w:w="2818" w:type="dxa"/>
            <w:tcBorders>
              <w:left w:val="single" w:sz="4" w:space="0" w:color="auto"/>
            </w:tcBorders>
            <w:shd w:val="clear" w:color="auto" w:fill="FFFFFF"/>
          </w:tcPr>
          <w:p w14:paraId="574893CA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5A9B21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6</w:t>
            </w:r>
          </w:p>
        </w:tc>
        <w:tc>
          <w:tcPr>
            <w:tcW w:w="8851" w:type="dxa"/>
            <w:tcBorders>
              <w:left w:val="single" w:sz="4" w:space="0" w:color="auto"/>
            </w:tcBorders>
            <w:shd w:val="clear" w:color="auto" w:fill="FFFFFF"/>
          </w:tcPr>
          <w:p w14:paraId="2CFE064C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6"/>
              </w:rPr>
              <w:t xml:space="preserve">Понятие о государственном метрологическом контроле и надзоре: понятие и основные функции </w:t>
            </w:r>
            <w:proofErr w:type="spellStart"/>
            <w:r>
              <w:rPr>
                <w:rStyle w:val="26"/>
              </w:rPr>
              <w:t>ГМКиН</w:t>
            </w:r>
            <w:proofErr w:type="spellEnd"/>
            <w:r>
              <w:rPr>
                <w:rStyle w:val="26"/>
              </w:rPr>
              <w:t>.</w:t>
            </w:r>
          </w:p>
        </w:tc>
        <w:tc>
          <w:tcPr>
            <w:tcW w:w="1718" w:type="dxa"/>
            <w:tcBorders>
              <w:left w:val="single" w:sz="4" w:space="0" w:color="auto"/>
            </w:tcBorders>
            <w:shd w:val="clear" w:color="auto" w:fill="FFFFFF"/>
          </w:tcPr>
          <w:p w14:paraId="28446C20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F4CB49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45537" w14:paraId="1EFA7402" w14:textId="77777777">
        <w:trPr>
          <w:trHeight w:hRule="exact" w:val="302"/>
          <w:jc w:val="center"/>
        </w:trPr>
        <w:tc>
          <w:tcPr>
            <w:tcW w:w="2818" w:type="dxa"/>
            <w:tcBorders>
              <w:left w:val="single" w:sz="4" w:space="0" w:color="auto"/>
            </w:tcBorders>
            <w:shd w:val="clear" w:color="auto" w:fill="FFFFFF"/>
          </w:tcPr>
          <w:p w14:paraId="24ECFEAC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</w:tcPr>
          <w:p w14:paraId="32F2DEE8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7</w:t>
            </w:r>
          </w:p>
        </w:tc>
        <w:tc>
          <w:tcPr>
            <w:tcW w:w="8851" w:type="dxa"/>
            <w:tcBorders>
              <w:left w:val="single" w:sz="4" w:space="0" w:color="auto"/>
            </w:tcBorders>
            <w:shd w:val="clear" w:color="auto" w:fill="FFFFFF"/>
          </w:tcPr>
          <w:p w14:paraId="2A5E3CA1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Юридическая ответственность за нарушение нормативных требований по</w:t>
            </w:r>
          </w:p>
        </w:tc>
        <w:tc>
          <w:tcPr>
            <w:tcW w:w="1718" w:type="dxa"/>
            <w:tcBorders>
              <w:left w:val="single" w:sz="4" w:space="0" w:color="auto"/>
            </w:tcBorders>
            <w:shd w:val="clear" w:color="auto" w:fill="FFFFFF"/>
          </w:tcPr>
          <w:p w14:paraId="7C48B7DD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C28F27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45537" w14:paraId="3CA5FAC0" w14:textId="77777777">
        <w:trPr>
          <w:trHeight w:hRule="exact" w:val="614"/>
          <w:jc w:val="center"/>
        </w:trPr>
        <w:tc>
          <w:tcPr>
            <w:tcW w:w="2818" w:type="dxa"/>
            <w:tcBorders>
              <w:left w:val="single" w:sz="4" w:space="0" w:color="auto"/>
            </w:tcBorders>
            <w:shd w:val="clear" w:color="auto" w:fill="FFFFFF"/>
          </w:tcPr>
          <w:p w14:paraId="094123FB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0E10F4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8</w:t>
            </w:r>
          </w:p>
        </w:tc>
        <w:tc>
          <w:tcPr>
            <w:tcW w:w="8851" w:type="dxa"/>
            <w:tcBorders>
              <w:left w:val="single" w:sz="4" w:space="0" w:color="auto"/>
            </w:tcBorders>
            <w:shd w:val="clear" w:color="auto" w:fill="FFFFFF"/>
          </w:tcPr>
          <w:p w14:paraId="6DAD2007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6"/>
              </w:rPr>
              <w:t>метрологии: виды ответственности.</w:t>
            </w:r>
          </w:p>
          <w:p w14:paraId="25B2A002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6"/>
              </w:rPr>
              <w:t>Контрольная работа: выполнение дифференцированных тестовых заданий</w:t>
            </w:r>
          </w:p>
        </w:tc>
        <w:tc>
          <w:tcPr>
            <w:tcW w:w="1718" w:type="dxa"/>
            <w:tcBorders>
              <w:left w:val="single" w:sz="4" w:space="0" w:color="auto"/>
            </w:tcBorders>
            <w:shd w:val="clear" w:color="auto" w:fill="FFFFFF"/>
          </w:tcPr>
          <w:p w14:paraId="50B1431E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68C04C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45537" w14:paraId="77CA32EA" w14:textId="77777777">
        <w:trPr>
          <w:trHeight w:hRule="exact" w:val="874"/>
          <w:jc w:val="center"/>
        </w:trPr>
        <w:tc>
          <w:tcPr>
            <w:tcW w:w="2818" w:type="dxa"/>
            <w:tcBorders>
              <w:left w:val="single" w:sz="4" w:space="0" w:color="auto"/>
            </w:tcBorders>
            <w:shd w:val="clear" w:color="auto" w:fill="FFFFFF"/>
          </w:tcPr>
          <w:p w14:paraId="46917B1B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2C8F1A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Практические работы:</w:t>
            </w:r>
          </w:p>
          <w:p w14:paraId="067ABF8D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6"/>
              </w:rPr>
              <w:t>Средства и методы измерений: классификация средств и методов измерений. Международная система единиц физических величин (СИ): основные, дополнительные,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13354D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6"/>
              </w:rPr>
              <w:t>6</w:t>
            </w:r>
          </w:p>
        </w:tc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F0A3D7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45537" w14:paraId="323E5E8D" w14:textId="77777777">
        <w:trPr>
          <w:trHeight w:hRule="exact" w:val="240"/>
          <w:jc w:val="center"/>
        </w:trPr>
        <w:tc>
          <w:tcPr>
            <w:tcW w:w="2818" w:type="dxa"/>
            <w:tcBorders>
              <w:left w:val="single" w:sz="4" w:space="0" w:color="auto"/>
            </w:tcBorders>
            <w:shd w:val="clear" w:color="auto" w:fill="FFFFFF"/>
          </w:tcPr>
          <w:p w14:paraId="2310239C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89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D32E107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внесистемные единицы измерений.</w:t>
            </w:r>
          </w:p>
        </w:tc>
        <w:tc>
          <w:tcPr>
            <w:tcW w:w="1718" w:type="dxa"/>
            <w:tcBorders>
              <w:left w:val="single" w:sz="4" w:space="0" w:color="auto"/>
            </w:tcBorders>
            <w:shd w:val="clear" w:color="auto" w:fill="FFFFFF"/>
          </w:tcPr>
          <w:p w14:paraId="63EF9CB6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5BE3C8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45537" w14:paraId="2C6F3538" w14:textId="77777777">
        <w:trPr>
          <w:trHeight w:hRule="exact" w:val="451"/>
          <w:jc w:val="center"/>
        </w:trPr>
        <w:tc>
          <w:tcPr>
            <w:tcW w:w="28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BE1A78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Тема 2.</w:t>
            </w:r>
          </w:p>
          <w:p w14:paraId="210A3FDE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Основы</w:t>
            </w:r>
          </w:p>
          <w:p w14:paraId="2140EC0F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стандартизации</w:t>
            </w:r>
          </w:p>
        </w:tc>
        <w:tc>
          <w:tcPr>
            <w:tcW w:w="93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ACCF12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90B44A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6"/>
              </w:rPr>
              <w:t>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61510D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45537" w14:paraId="26964796" w14:textId="77777777">
        <w:trPr>
          <w:trHeight w:hRule="exact" w:val="590"/>
          <w:jc w:val="center"/>
        </w:trPr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59627C" w14:textId="77777777" w:rsidR="00045537" w:rsidRDefault="00045537">
            <w:pPr>
              <w:framePr w:w="15461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241148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6"/>
              </w:rPr>
              <w:t>1</w:t>
            </w:r>
          </w:p>
          <w:p w14:paraId="0BB7AFA8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DA71DC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6"/>
              </w:rPr>
              <w:t>Цели и задачи стандартизации: задачи, цели, уровни стандартизации.</w:t>
            </w:r>
          </w:p>
          <w:p w14:paraId="774ED6BE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6"/>
              </w:rPr>
              <w:t>Методы и формы стандартизации: методы и основные формы стандартизации.</w:t>
            </w:r>
          </w:p>
        </w:tc>
        <w:tc>
          <w:tcPr>
            <w:tcW w:w="1718" w:type="dxa"/>
            <w:tcBorders>
              <w:left w:val="single" w:sz="4" w:space="0" w:color="auto"/>
            </w:tcBorders>
            <w:shd w:val="clear" w:color="auto" w:fill="FFFFFF"/>
          </w:tcPr>
          <w:p w14:paraId="26911E5A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4628C1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45537" w14:paraId="21B71806" w14:textId="77777777">
        <w:trPr>
          <w:trHeight w:hRule="exact" w:val="274"/>
          <w:jc w:val="center"/>
        </w:trPr>
        <w:tc>
          <w:tcPr>
            <w:tcW w:w="2818" w:type="dxa"/>
            <w:tcBorders>
              <w:left w:val="single" w:sz="4" w:space="0" w:color="auto"/>
            </w:tcBorders>
            <w:shd w:val="clear" w:color="auto" w:fill="FFFFFF"/>
          </w:tcPr>
          <w:p w14:paraId="6E45064D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</w:tcPr>
          <w:p w14:paraId="690FBCBE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3</w:t>
            </w:r>
          </w:p>
        </w:tc>
        <w:tc>
          <w:tcPr>
            <w:tcW w:w="8851" w:type="dxa"/>
            <w:tcBorders>
              <w:left w:val="single" w:sz="4" w:space="0" w:color="auto"/>
            </w:tcBorders>
            <w:shd w:val="clear" w:color="auto" w:fill="FFFFFF"/>
          </w:tcPr>
          <w:p w14:paraId="1BC8C022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Международная стандартизация: понятие, цели и задачи стандартизации.</w:t>
            </w:r>
          </w:p>
        </w:tc>
        <w:tc>
          <w:tcPr>
            <w:tcW w:w="1718" w:type="dxa"/>
            <w:tcBorders>
              <w:left w:val="single" w:sz="4" w:space="0" w:color="auto"/>
            </w:tcBorders>
            <w:shd w:val="clear" w:color="auto" w:fill="FFFFFF"/>
          </w:tcPr>
          <w:p w14:paraId="7F7F9C88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A518D9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45537" w14:paraId="39AA8FFC" w14:textId="77777777">
        <w:trPr>
          <w:trHeight w:hRule="exact" w:val="293"/>
          <w:jc w:val="center"/>
        </w:trPr>
        <w:tc>
          <w:tcPr>
            <w:tcW w:w="2818" w:type="dxa"/>
            <w:tcBorders>
              <w:left w:val="single" w:sz="4" w:space="0" w:color="auto"/>
            </w:tcBorders>
            <w:shd w:val="clear" w:color="auto" w:fill="FFFFFF"/>
          </w:tcPr>
          <w:p w14:paraId="082153D5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</w:tcPr>
          <w:p w14:paraId="0199C7F5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4</w:t>
            </w:r>
          </w:p>
        </w:tc>
        <w:tc>
          <w:tcPr>
            <w:tcW w:w="8851" w:type="dxa"/>
            <w:tcBorders>
              <w:left w:val="single" w:sz="4" w:space="0" w:color="auto"/>
            </w:tcBorders>
            <w:shd w:val="clear" w:color="auto" w:fill="FFFFFF"/>
          </w:tcPr>
          <w:p w14:paraId="0398B09D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Государственный надзор в области стандартизации: правовые основы, задачи и</w:t>
            </w:r>
          </w:p>
        </w:tc>
        <w:tc>
          <w:tcPr>
            <w:tcW w:w="1718" w:type="dxa"/>
            <w:tcBorders>
              <w:left w:val="single" w:sz="4" w:space="0" w:color="auto"/>
            </w:tcBorders>
            <w:shd w:val="clear" w:color="auto" w:fill="FFFFFF"/>
          </w:tcPr>
          <w:p w14:paraId="13BC29C4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9B020E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45537" w14:paraId="06B8DC1F" w14:textId="77777777">
        <w:trPr>
          <w:trHeight w:hRule="exact" w:val="547"/>
          <w:jc w:val="center"/>
        </w:trPr>
        <w:tc>
          <w:tcPr>
            <w:tcW w:w="2818" w:type="dxa"/>
            <w:tcBorders>
              <w:left w:val="single" w:sz="4" w:space="0" w:color="auto"/>
            </w:tcBorders>
            <w:shd w:val="clear" w:color="auto" w:fill="FFFFFF"/>
          </w:tcPr>
          <w:p w14:paraId="5F628BBD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297BFA7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5</w:t>
            </w:r>
          </w:p>
        </w:tc>
        <w:tc>
          <w:tcPr>
            <w:tcW w:w="8851" w:type="dxa"/>
            <w:tcBorders>
              <w:left w:val="single" w:sz="4" w:space="0" w:color="auto"/>
            </w:tcBorders>
            <w:shd w:val="clear" w:color="auto" w:fill="FFFFFF"/>
          </w:tcPr>
          <w:p w14:paraId="72A05C61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6"/>
              </w:rPr>
              <w:t>организация надзора</w:t>
            </w:r>
          </w:p>
          <w:p w14:paraId="0D04F8F7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6"/>
              </w:rPr>
              <w:t>Эффективность стандартизации: основные виды эффективности стандартизации.</w:t>
            </w:r>
          </w:p>
        </w:tc>
        <w:tc>
          <w:tcPr>
            <w:tcW w:w="1718" w:type="dxa"/>
            <w:tcBorders>
              <w:left w:val="single" w:sz="4" w:space="0" w:color="auto"/>
            </w:tcBorders>
            <w:shd w:val="clear" w:color="auto" w:fill="FFFFFF"/>
          </w:tcPr>
          <w:p w14:paraId="12CFDBCC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2FE033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45537" w14:paraId="7C8754E2" w14:textId="77777777">
        <w:trPr>
          <w:trHeight w:hRule="exact" w:val="278"/>
          <w:jc w:val="center"/>
        </w:trPr>
        <w:tc>
          <w:tcPr>
            <w:tcW w:w="2818" w:type="dxa"/>
            <w:tcBorders>
              <w:left w:val="single" w:sz="4" w:space="0" w:color="auto"/>
            </w:tcBorders>
            <w:shd w:val="clear" w:color="auto" w:fill="FFFFFF"/>
          </w:tcPr>
          <w:p w14:paraId="7CE151B2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0821F5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6</w:t>
            </w:r>
          </w:p>
        </w:tc>
        <w:tc>
          <w:tcPr>
            <w:tcW w:w="8851" w:type="dxa"/>
            <w:tcBorders>
              <w:left w:val="single" w:sz="4" w:space="0" w:color="auto"/>
            </w:tcBorders>
            <w:shd w:val="clear" w:color="auto" w:fill="FFFFFF"/>
          </w:tcPr>
          <w:p w14:paraId="320B9D6E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Направления развития стандартизации в РФ: главные направления развития</w:t>
            </w:r>
          </w:p>
        </w:tc>
        <w:tc>
          <w:tcPr>
            <w:tcW w:w="1718" w:type="dxa"/>
            <w:tcBorders>
              <w:left w:val="single" w:sz="4" w:space="0" w:color="auto"/>
            </w:tcBorders>
            <w:shd w:val="clear" w:color="auto" w:fill="FFFFFF"/>
          </w:tcPr>
          <w:p w14:paraId="02A34E52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004C98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45537" w14:paraId="61C227E0" w14:textId="77777777">
        <w:trPr>
          <w:trHeight w:hRule="exact" w:val="518"/>
          <w:jc w:val="center"/>
        </w:trPr>
        <w:tc>
          <w:tcPr>
            <w:tcW w:w="28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D067FF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329241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7</w:t>
            </w:r>
          </w:p>
        </w:tc>
        <w:tc>
          <w:tcPr>
            <w:tcW w:w="8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21A1C0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6"/>
              </w:rPr>
              <w:t>стандартизации в РФ.</w:t>
            </w:r>
          </w:p>
          <w:p w14:paraId="6447304B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6"/>
              </w:rPr>
              <w:t>Контрольная работа: выполнение дифференцированных тестовых заданий</w:t>
            </w:r>
          </w:p>
        </w:tc>
        <w:tc>
          <w:tcPr>
            <w:tcW w:w="17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149C84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543AE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7080A905" w14:textId="77777777" w:rsidR="00045537" w:rsidRDefault="00045537">
      <w:pPr>
        <w:framePr w:w="15461" w:wrap="notBeside" w:vAnchor="text" w:hAnchor="text" w:xAlign="center" w:y="1"/>
        <w:rPr>
          <w:sz w:val="2"/>
          <w:szCs w:val="2"/>
        </w:rPr>
      </w:pPr>
    </w:p>
    <w:p w14:paraId="12E10D32" w14:textId="77777777" w:rsidR="00045537" w:rsidRDefault="0004553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18"/>
        <w:gridCol w:w="701"/>
        <w:gridCol w:w="8688"/>
        <w:gridCol w:w="1718"/>
        <w:gridCol w:w="1536"/>
      </w:tblGrid>
      <w:tr w:rsidR="00045537" w14:paraId="6DF0CB6D" w14:textId="77777777">
        <w:trPr>
          <w:trHeight w:hRule="exact" w:val="1397"/>
          <w:jc w:val="center"/>
        </w:trPr>
        <w:tc>
          <w:tcPr>
            <w:tcW w:w="28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C3EBB0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35A571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Практические работы:</w:t>
            </w:r>
          </w:p>
          <w:p w14:paraId="2E18A61C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6"/>
              </w:rPr>
              <w:t>Нормативные документы: государственные стандарты, технические условия, виды стандартов.</w:t>
            </w:r>
          </w:p>
          <w:p w14:paraId="02A953A5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6"/>
              </w:rPr>
              <w:t>Технологическая и техническая документации: порядок и правила оформления в соответствии с действующей нормативной базой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FAA1C1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6"/>
              </w:rPr>
              <w:t>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1C4787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45537" w14:paraId="08A2C0E2" w14:textId="77777777">
        <w:trPr>
          <w:trHeight w:hRule="exact" w:val="2246"/>
          <w:jc w:val="center"/>
        </w:trPr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B8F614" w14:textId="77777777" w:rsidR="00045537" w:rsidRDefault="00045537">
            <w:pPr>
              <w:framePr w:w="15461" w:wrap="notBeside" w:vAnchor="text" w:hAnchor="text" w:xAlign="center" w:y="1"/>
            </w:pPr>
          </w:p>
        </w:tc>
        <w:tc>
          <w:tcPr>
            <w:tcW w:w="93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C5433E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Самостоятельная работа обучающихся:</w:t>
            </w:r>
          </w:p>
          <w:p w14:paraId="45B18388" w14:textId="77777777" w:rsidR="00045537" w:rsidRDefault="003B28FA">
            <w:pPr>
              <w:pStyle w:val="20"/>
              <w:framePr w:w="15461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  <w:jc w:val="both"/>
            </w:pPr>
            <w:r>
              <w:rPr>
                <w:rStyle w:val="26"/>
              </w:rPr>
              <w:t>выполнение домашних заданий по лекционному курсу</w:t>
            </w:r>
          </w:p>
          <w:p w14:paraId="460FC25C" w14:textId="77777777" w:rsidR="00045537" w:rsidRDefault="003B28FA">
            <w:pPr>
              <w:pStyle w:val="20"/>
              <w:framePr w:w="15461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  <w:jc w:val="both"/>
            </w:pPr>
            <w:r>
              <w:rPr>
                <w:rStyle w:val="26"/>
              </w:rPr>
              <w:t>подготовка сообщений, рефератов по отдельным темам</w:t>
            </w:r>
          </w:p>
          <w:p w14:paraId="65A027F9" w14:textId="77777777" w:rsidR="00045537" w:rsidRDefault="003B28FA">
            <w:pPr>
              <w:pStyle w:val="20"/>
              <w:framePr w:w="15461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</w:pPr>
            <w:r>
              <w:rPr>
                <w:rStyle w:val="26"/>
              </w:rPr>
              <w:t>подготовка к выполнению тестовых заданий Тематика внеаудиторной самостоятельной работы:</w:t>
            </w:r>
          </w:p>
          <w:p w14:paraId="4C2A7285" w14:textId="77777777" w:rsidR="00045537" w:rsidRDefault="003B28FA">
            <w:pPr>
              <w:pStyle w:val="20"/>
              <w:framePr w:w="15461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  <w:jc w:val="both"/>
            </w:pPr>
            <w:r>
              <w:rPr>
                <w:rStyle w:val="26"/>
              </w:rPr>
              <w:t>история развития метрологии в России</w:t>
            </w:r>
          </w:p>
          <w:p w14:paraId="137823D9" w14:textId="77777777" w:rsidR="00045537" w:rsidRDefault="003B28FA">
            <w:pPr>
              <w:pStyle w:val="20"/>
              <w:framePr w:w="15461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  <w:jc w:val="both"/>
            </w:pPr>
            <w:r>
              <w:rPr>
                <w:rStyle w:val="26"/>
              </w:rPr>
              <w:t>краткая история стандартизации</w:t>
            </w:r>
          </w:p>
          <w:p w14:paraId="0303F2E9" w14:textId="77777777" w:rsidR="00045537" w:rsidRDefault="003B28FA">
            <w:pPr>
              <w:pStyle w:val="20"/>
              <w:framePr w:w="15461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134"/>
              </w:tabs>
              <w:spacing w:after="0"/>
              <w:ind w:firstLine="0"/>
              <w:jc w:val="both"/>
            </w:pPr>
            <w:r>
              <w:rPr>
                <w:rStyle w:val="26"/>
              </w:rPr>
              <w:t>Закон РФ от 27.04.93 «Об обеспечении единства измерений».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8A752A" w14:textId="77777777" w:rsidR="00045537" w:rsidRDefault="00D42AF9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BD9FA7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45537" w14:paraId="4CF33FC1" w14:textId="77777777">
        <w:trPr>
          <w:trHeight w:hRule="exact" w:val="576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CE5133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t>Раздел 2. Сертификация</w:t>
            </w:r>
          </w:p>
        </w:tc>
        <w:tc>
          <w:tcPr>
            <w:tcW w:w="93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0E0D16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18CC9F" w14:textId="77777777" w:rsidR="00045537" w:rsidRDefault="004223F9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24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6EE27B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6"/>
              </w:rPr>
              <w:t>2</w:t>
            </w:r>
          </w:p>
        </w:tc>
      </w:tr>
      <w:tr w:rsidR="00045537" w14:paraId="602E79D6" w14:textId="77777777">
        <w:trPr>
          <w:trHeight w:hRule="exact" w:val="202"/>
          <w:jc w:val="center"/>
        </w:trPr>
        <w:tc>
          <w:tcPr>
            <w:tcW w:w="28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E1BC5C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Тема 2.1.</w:t>
            </w:r>
          </w:p>
          <w:p w14:paraId="3103E8D1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Подтверждение</w:t>
            </w:r>
          </w:p>
          <w:p w14:paraId="7E077A21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соответствия</w:t>
            </w:r>
          </w:p>
        </w:tc>
        <w:tc>
          <w:tcPr>
            <w:tcW w:w="93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E54CE1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Содержание учебного материала: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C34E8C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6"/>
              </w:rPr>
              <w:t>10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A91F9C" w14:textId="77777777" w:rsidR="00045537" w:rsidRDefault="00045537">
            <w:pPr>
              <w:framePr w:w="15461" w:wrap="notBeside" w:vAnchor="text" w:hAnchor="text" w:xAlign="center" w:y="1"/>
            </w:pPr>
          </w:p>
        </w:tc>
      </w:tr>
      <w:tr w:rsidR="00045537" w14:paraId="7DD2940F" w14:textId="77777777">
        <w:trPr>
          <w:trHeight w:hRule="exact" w:val="5544"/>
          <w:jc w:val="center"/>
        </w:trPr>
        <w:tc>
          <w:tcPr>
            <w:tcW w:w="28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050299" w14:textId="77777777" w:rsidR="00045537" w:rsidRDefault="00045537">
            <w:pPr>
              <w:framePr w:w="15461" w:wrap="notBeside" w:vAnchor="text" w:hAnchor="text" w:xAlign="center" w:y="1"/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418B16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360" w:line="220" w:lineRule="exact"/>
              <w:ind w:firstLine="0"/>
            </w:pPr>
            <w:r>
              <w:rPr>
                <w:rStyle w:val="26"/>
              </w:rPr>
              <w:t>1</w:t>
            </w:r>
          </w:p>
          <w:p w14:paraId="7E81AD38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before="360" w:after="60" w:line="220" w:lineRule="exact"/>
              <w:ind w:firstLine="0"/>
            </w:pPr>
            <w:r>
              <w:rPr>
                <w:rStyle w:val="26"/>
              </w:rPr>
              <w:t>2</w:t>
            </w:r>
          </w:p>
          <w:p w14:paraId="4FDF4291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before="60" w:after="0" w:line="547" w:lineRule="exact"/>
              <w:ind w:firstLine="0"/>
            </w:pPr>
            <w:r>
              <w:rPr>
                <w:rStyle w:val="26"/>
              </w:rPr>
              <w:t>3</w:t>
            </w:r>
          </w:p>
          <w:p w14:paraId="43098D04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547" w:lineRule="exact"/>
              <w:ind w:firstLine="0"/>
            </w:pPr>
            <w:r>
              <w:rPr>
                <w:rStyle w:val="26"/>
              </w:rPr>
              <w:t>4</w:t>
            </w:r>
          </w:p>
          <w:p w14:paraId="6073B236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547" w:lineRule="exact"/>
              <w:ind w:firstLine="0"/>
            </w:pPr>
            <w:r>
              <w:rPr>
                <w:rStyle w:val="26"/>
              </w:rPr>
              <w:t>5</w:t>
            </w:r>
          </w:p>
          <w:p w14:paraId="5188A0B3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547" w:lineRule="exact"/>
              <w:ind w:firstLine="0"/>
            </w:pPr>
            <w:r>
              <w:rPr>
                <w:rStyle w:val="26"/>
              </w:rPr>
              <w:t>6-7</w:t>
            </w:r>
          </w:p>
          <w:p w14:paraId="0189E021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547" w:lineRule="exact"/>
              <w:ind w:firstLine="0"/>
            </w:pPr>
            <w:r>
              <w:rPr>
                <w:rStyle w:val="26"/>
              </w:rPr>
              <w:t>8</w:t>
            </w:r>
          </w:p>
          <w:p w14:paraId="2167F116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547" w:lineRule="exact"/>
              <w:ind w:firstLine="0"/>
            </w:pPr>
            <w:r>
              <w:rPr>
                <w:rStyle w:val="26"/>
              </w:rPr>
              <w:t>9-10</w:t>
            </w:r>
          </w:p>
          <w:p w14:paraId="2B989B15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547" w:lineRule="exact"/>
              <w:ind w:firstLine="0"/>
            </w:pPr>
            <w:r>
              <w:rPr>
                <w:rStyle w:val="26"/>
              </w:rPr>
              <w:t>11</w:t>
            </w:r>
            <w:r>
              <w:rPr>
                <w:rStyle w:val="26"/>
              </w:rPr>
              <w:softHyphen/>
            </w:r>
          </w:p>
          <w:p w14:paraId="18823B8D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6"/>
              </w:rPr>
              <w:t>12</w:t>
            </w:r>
            <w:r>
              <w:rPr>
                <w:rStyle w:val="26"/>
              </w:rPr>
              <w:softHyphen/>
            </w:r>
          </w:p>
          <w:p w14:paraId="573353EB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before="60" w:after="360" w:line="220" w:lineRule="exact"/>
              <w:ind w:firstLine="0"/>
            </w:pPr>
            <w:r>
              <w:rPr>
                <w:rStyle w:val="26"/>
              </w:rPr>
              <w:t>13</w:t>
            </w:r>
          </w:p>
          <w:p w14:paraId="67274FB3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before="360" w:after="0" w:line="220" w:lineRule="exact"/>
              <w:ind w:firstLine="0"/>
            </w:pPr>
            <w:r>
              <w:rPr>
                <w:rStyle w:val="26"/>
              </w:rPr>
              <w:t>14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2968C8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6"/>
              </w:rPr>
              <w:t>История сертификации в России: краткая история развития сертификации в России.</w:t>
            </w:r>
          </w:p>
          <w:p w14:paraId="51A5A9EE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6"/>
              </w:rPr>
              <w:t>Основные термины и понятия: основные понятия и термины сертификации. Основные цели и принципы сертификации: цели и основные принципы сертификации.</w:t>
            </w:r>
          </w:p>
          <w:p w14:paraId="5B74F12B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6"/>
              </w:rPr>
              <w:t>Обязательная и добровольная сертификация: понятие и отличительные признаки обязательной и добровольной сертификации.</w:t>
            </w:r>
          </w:p>
          <w:p w14:paraId="3054D311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6"/>
              </w:rPr>
              <w:t>Участники сертификации: изготовители, исполнители услуг, заказчики, органы по сертификации.</w:t>
            </w:r>
          </w:p>
          <w:p w14:paraId="413201DA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6"/>
              </w:rPr>
              <w:t>Правовые основы сертификации: законодательная и нормативная база сертификации.</w:t>
            </w:r>
          </w:p>
          <w:p w14:paraId="367DD765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6"/>
              </w:rPr>
              <w:t>Организационно-методические принципы сертификации: правила и схемы сертификации.</w:t>
            </w:r>
          </w:p>
          <w:p w14:paraId="14BD174F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6"/>
              </w:rPr>
              <w:t>Порядок сертификации продукции, ввозимой из-за рубежа: основные этапы проведения сертификации.</w:t>
            </w:r>
          </w:p>
          <w:p w14:paraId="3533EE78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6"/>
              </w:rPr>
              <w:t>Состояние и перспективы развития сертификации: направления развития сертификации.</w:t>
            </w:r>
          </w:p>
          <w:p w14:paraId="245030FC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6"/>
              </w:rPr>
              <w:t>Государственный контроль и надзор: плановые, внеплановые мероприятия по государственному контролю и надзору.</w:t>
            </w:r>
          </w:p>
          <w:p w14:paraId="337400A6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6"/>
              </w:rPr>
              <w:t>Контрольная работа: выполнение дифференцированных тестовых заданий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49B6A0" w14:textId="77777777" w:rsidR="00045537" w:rsidRDefault="00045537">
            <w:pPr>
              <w:framePr w:w="15461" w:wrap="notBeside" w:vAnchor="text" w:hAnchor="text" w:xAlign="center" w:y="1"/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FD532" w14:textId="77777777" w:rsidR="00045537" w:rsidRDefault="00045537">
            <w:pPr>
              <w:framePr w:w="15461" w:wrap="notBeside" w:vAnchor="text" w:hAnchor="text" w:xAlign="center" w:y="1"/>
            </w:pPr>
          </w:p>
        </w:tc>
      </w:tr>
    </w:tbl>
    <w:p w14:paraId="12870CCC" w14:textId="77777777" w:rsidR="00045537" w:rsidRDefault="00045537">
      <w:pPr>
        <w:framePr w:w="15461" w:wrap="notBeside" w:vAnchor="text" w:hAnchor="text" w:xAlign="center" w:y="1"/>
        <w:rPr>
          <w:sz w:val="2"/>
          <w:szCs w:val="2"/>
        </w:rPr>
      </w:pPr>
    </w:p>
    <w:p w14:paraId="62029FA3" w14:textId="77777777" w:rsidR="00045537" w:rsidRDefault="0004553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18"/>
        <w:gridCol w:w="538"/>
        <w:gridCol w:w="8851"/>
        <w:gridCol w:w="1718"/>
        <w:gridCol w:w="1536"/>
      </w:tblGrid>
      <w:tr w:rsidR="00045537" w14:paraId="656D28B5" w14:textId="77777777">
        <w:trPr>
          <w:trHeight w:hRule="exact" w:val="1594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B30C87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F4687E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Практические работы:</w:t>
            </w:r>
          </w:p>
          <w:p w14:paraId="2F596E42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6"/>
              </w:rPr>
              <w:t>Порядок проведения сертификации продукции: основные этапы проведения сертификации.</w:t>
            </w:r>
          </w:p>
          <w:p w14:paraId="14E7B491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6"/>
              </w:rPr>
              <w:t>Сертификация продовольственных товаров: правила сертификации различных групп товаров.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06E94F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6"/>
              </w:rPr>
              <w:t>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312BE0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45537" w14:paraId="30ADC81A" w14:textId="77777777">
        <w:trPr>
          <w:trHeight w:hRule="exact" w:val="451"/>
          <w:jc w:val="center"/>
        </w:trPr>
        <w:tc>
          <w:tcPr>
            <w:tcW w:w="28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BF9D05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Тема 2.2.</w:t>
            </w:r>
          </w:p>
          <w:p w14:paraId="7CF7868E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Качество и</w:t>
            </w:r>
          </w:p>
          <w:p w14:paraId="3EF1E933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конкурентоспособность</w:t>
            </w:r>
          </w:p>
          <w:p w14:paraId="618C2DDB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продукции</w:t>
            </w:r>
          </w:p>
        </w:tc>
        <w:tc>
          <w:tcPr>
            <w:tcW w:w="93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C80CB7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9CA05E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6"/>
              </w:rPr>
              <w:t>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C138D4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45537" w14:paraId="1CB7DC08" w14:textId="77777777">
        <w:trPr>
          <w:trHeight w:hRule="exact" w:val="1666"/>
          <w:jc w:val="center"/>
        </w:trPr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E251EF" w14:textId="77777777" w:rsidR="00045537" w:rsidRDefault="00045537">
            <w:pPr>
              <w:framePr w:w="15461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6DF20D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360" w:line="220" w:lineRule="exact"/>
              <w:ind w:firstLine="0"/>
            </w:pPr>
            <w:r>
              <w:rPr>
                <w:rStyle w:val="26"/>
              </w:rPr>
              <w:t>1</w:t>
            </w:r>
          </w:p>
          <w:p w14:paraId="62EBA759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before="360" w:after="60" w:line="220" w:lineRule="exact"/>
              <w:ind w:firstLine="0"/>
            </w:pPr>
            <w:r>
              <w:rPr>
                <w:rStyle w:val="26"/>
              </w:rPr>
              <w:t>2</w:t>
            </w:r>
          </w:p>
          <w:p w14:paraId="057FFE3E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before="60" w:after="360" w:line="220" w:lineRule="exact"/>
              <w:ind w:firstLine="0"/>
            </w:pPr>
            <w:r>
              <w:rPr>
                <w:rStyle w:val="26"/>
              </w:rPr>
              <w:t>3</w:t>
            </w:r>
          </w:p>
          <w:p w14:paraId="1A493C22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before="360" w:after="0" w:line="220" w:lineRule="exact"/>
              <w:ind w:firstLine="0"/>
            </w:pPr>
            <w:r>
              <w:rPr>
                <w:rStyle w:val="26"/>
              </w:rPr>
              <w:t>4-5</w:t>
            </w: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94B341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6"/>
              </w:rPr>
              <w:t>Понятия в области качества: основные термины и понятия в области качества продукции</w:t>
            </w:r>
          </w:p>
          <w:p w14:paraId="11AD825B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6"/>
              </w:rPr>
              <w:t>Факторы, оказывающие влияние на качество продукции: основные виды факторов. Методы определения качества: основные группы методов определения показателей качества продукции.</w:t>
            </w:r>
          </w:p>
          <w:p w14:paraId="486EAA4F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6"/>
              </w:rPr>
              <w:t>Дифференцированный зачет: самостоятельная работа обучающихся</w:t>
            </w:r>
          </w:p>
        </w:tc>
        <w:tc>
          <w:tcPr>
            <w:tcW w:w="17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887CF4" w14:textId="77777777" w:rsidR="00045537" w:rsidRDefault="00045537">
            <w:pPr>
              <w:framePr w:w="15461" w:wrap="notBeside" w:vAnchor="text" w:hAnchor="text" w:xAlign="center" w:y="1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2E77D5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6"/>
              </w:rPr>
              <w:t>2</w:t>
            </w:r>
          </w:p>
        </w:tc>
      </w:tr>
      <w:tr w:rsidR="00045537" w14:paraId="4EE90E6C" w14:textId="77777777">
        <w:trPr>
          <w:trHeight w:hRule="exact" w:val="2218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80D47B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6447A6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Самостоятельная работа обучающихся:</w:t>
            </w:r>
          </w:p>
          <w:p w14:paraId="3B1DAAC2" w14:textId="77777777" w:rsidR="00045537" w:rsidRDefault="003B28FA">
            <w:pPr>
              <w:pStyle w:val="20"/>
              <w:framePr w:w="15461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  <w:jc w:val="both"/>
            </w:pPr>
            <w:r>
              <w:rPr>
                <w:rStyle w:val="26"/>
              </w:rPr>
              <w:t>выполнение домашних заданий по лекционному курсу</w:t>
            </w:r>
          </w:p>
          <w:p w14:paraId="7C2CAD43" w14:textId="77777777" w:rsidR="00045537" w:rsidRDefault="003B28FA">
            <w:pPr>
              <w:pStyle w:val="20"/>
              <w:framePr w:w="15461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  <w:jc w:val="both"/>
            </w:pPr>
            <w:r>
              <w:rPr>
                <w:rStyle w:val="26"/>
              </w:rPr>
              <w:t>подготовка сообщений, рефератов по отдельным темам</w:t>
            </w:r>
          </w:p>
          <w:p w14:paraId="58FFECE8" w14:textId="77777777" w:rsidR="00045537" w:rsidRDefault="003B28FA">
            <w:pPr>
              <w:pStyle w:val="20"/>
              <w:framePr w:w="15461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</w:pPr>
            <w:r>
              <w:rPr>
                <w:rStyle w:val="26"/>
              </w:rPr>
              <w:t>подготовка к выполнению тестовых заданий Тематика внеаудиторной самостоятельной работы:</w:t>
            </w:r>
          </w:p>
          <w:p w14:paraId="6D306D00" w14:textId="77777777" w:rsidR="00045537" w:rsidRDefault="003B28FA">
            <w:pPr>
              <w:pStyle w:val="20"/>
              <w:framePr w:w="15461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  <w:jc w:val="both"/>
            </w:pPr>
            <w:r>
              <w:rPr>
                <w:rStyle w:val="26"/>
              </w:rPr>
              <w:t>история развития сертификации в России</w:t>
            </w:r>
          </w:p>
          <w:p w14:paraId="75D28857" w14:textId="77777777" w:rsidR="00045537" w:rsidRDefault="003B28FA">
            <w:pPr>
              <w:pStyle w:val="20"/>
              <w:framePr w:w="15461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34"/>
              </w:tabs>
              <w:spacing w:after="0"/>
              <w:ind w:firstLine="0"/>
              <w:jc w:val="both"/>
            </w:pPr>
            <w:r>
              <w:rPr>
                <w:rStyle w:val="26"/>
              </w:rPr>
              <w:t>Закон РФ от 7.02.92 «О защите прав потребителей».</w:t>
            </w:r>
          </w:p>
          <w:p w14:paraId="28C56ED0" w14:textId="77777777" w:rsidR="00045537" w:rsidRDefault="003B28FA">
            <w:pPr>
              <w:pStyle w:val="20"/>
              <w:framePr w:w="15461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  <w:jc w:val="both"/>
            </w:pPr>
            <w:r>
              <w:rPr>
                <w:rStyle w:val="26"/>
              </w:rPr>
              <w:t>Федеральный закон «О качестве и безопасности пищевых продуктов».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38E91F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540FA5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45537" w14:paraId="6F631F9D" w14:textId="77777777">
        <w:trPr>
          <w:trHeight w:hRule="exact" w:val="461"/>
          <w:jc w:val="center"/>
        </w:trPr>
        <w:tc>
          <w:tcPr>
            <w:tcW w:w="1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DB2B23" w14:textId="77777777" w:rsidR="00045537" w:rsidRDefault="003B28FA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1"/>
              </w:rPr>
              <w:t>Всего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12B8C1" w14:textId="77777777" w:rsidR="00045537" w:rsidRDefault="003B28FA" w:rsidP="00D42AF9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5</w:t>
            </w:r>
            <w:r w:rsidR="004223F9">
              <w:rPr>
                <w:rStyle w:val="21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69231" w14:textId="77777777" w:rsidR="00045537" w:rsidRDefault="00045537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48C0C49E" w14:textId="77777777" w:rsidR="00045537" w:rsidRDefault="00045537">
      <w:pPr>
        <w:framePr w:w="15461" w:wrap="notBeside" w:vAnchor="text" w:hAnchor="text" w:xAlign="center" w:y="1"/>
        <w:rPr>
          <w:sz w:val="2"/>
          <w:szCs w:val="2"/>
        </w:rPr>
      </w:pPr>
    </w:p>
    <w:p w14:paraId="2643C189" w14:textId="77777777" w:rsidR="00045537" w:rsidRDefault="00045537">
      <w:pPr>
        <w:rPr>
          <w:sz w:val="2"/>
          <w:szCs w:val="2"/>
        </w:rPr>
      </w:pPr>
    </w:p>
    <w:p w14:paraId="106459F9" w14:textId="77777777" w:rsidR="00045537" w:rsidRDefault="00045537">
      <w:pPr>
        <w:rPr>
          <w:sz w:val="2"/>
          <w:szCs w:val="2"/>
        </w:rPr>
        <w:sectPr w:rsidR="00045537">
          <w:type w:val="continuous"/>
          <w:pgSz w:w="16840" w:h="11900" w:orient="landscape"/>
          <w:pgMar w:top="761" w:right="504" w:bottom="1005" w:left="874" w:header="0" w:footer="3" w:gutter="0"/>
          <w:cols w:space="720"/>
          <w:noEndnote/>
          <w:docGrid w:linePitch="360"/>
        </w:sectPr>
      </w:pPr>
    </w:p>
    <w:p w14:paraId="74DC5795" w14:textId="77777777" w:rsidR="00045537" w:rsidRDefault="003B28FA">
      <w:pPr>
        <w:pStyle w:val="23"/>
        <w:keepNext/>
        <w:keepLines/>
        <w:shd w:val="clear" w:color="auto" w:fill="auto"/>
        <w:spacing w:after="287" w:line="278" w:lineRule="exact"/>
        <w:ind w:left="340" w:right="2640" w:firstLine="0"/>
      </w:pPr>
      <w:bookmarkStart w:id="6" w:name="bookmark6"/>
      <w:r>
        <w:lastRenderedPageBreak/>
        <w:t>3. УСЛОВИЯ РЕАЛИЗАЦИИ УЧЕБНОЙ ДИСЦИПЛИНЫ ОП. 05 МЕТРОЛОГИЯ И СТАНДАРТИЗАЦИЯ</w:t>
      </w:r>
      <w:bookmarkEnd w:id="6"/>
    </w:p>
    <w:p w14:paraId="4418DCD3" w14:textId="77777777" w:rsidR="00045537" w:rsidRDefault="003B28FA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524"/>
        </w:tabs>
        <w:spacing w:after="8" w:line="220" w:lineRule="exact"/>
        <w:ind w:firstLine="0"/>
        <w:jc w:val="both"/>
      </w:pPr>
      <w:bookmarkStart w:id="7" w:name="bookmark7"/>
      <w:r>
        <w:t>Требования к материально-техническому обеспечению</w:t>
      </w:r>
      <w:bookmarkEnd w:id="7"/>
    </w:p>
    <w:p w14:paraId="08DC617F" w14:textId="77777777" w:rsidR="00045537" w:rsidRDefault="003B28FA">
      <w:pPr>
        <w:pStyle w:val="20"/>
        <w:shd w:val="clear" w:color="auto" w:fill="auto"/>
        <w:spacing w:after="265" w:line="220" w:lineRule="exact"/>
        <w:ind w:firstLine="0"/>
        <w:jc w:val="both"/>
      </w:pPr>
      <w:r>
        <w:t>Реализация учебной дисциплины требует наличия учебного кабинета</w:t>
      </w:r>
    </w:p>
    <w:p w14:paraId="09950C9F" w14:textId="77777777" w:rsidR="00045537" w:rsidRDefault="003B28FA">
      <w:pPr>
        <w:pStyle w:val="23"/>
        <w:keepNext/>
        <w:keepLines/>
        <w:shd w:val="clear" w:color="auto" w:fill="auto"/>
        <w:spacing w:after="0" w:line="274" w:lineRule="exact"/>
        <w:ind w:firstLine="0"/>
        <w:jc w:val="both"/>
      </w:pPr>
      <w:bookmarkStart w:id="8" w:name="bookmark8"/>
      <w:r>
        <w:t>Оборудование учебного кабинета:</w:t>
      </w:r>
      <w:bookmarkEnd w:id="8"/>
    </w:p>
    <w:p w14:paraId="3611EE2E" w14:textId="77777777" w:rsidR="00045537" w:rsidRDefault="003B28FA">
      <w:pPr>
        <w:pStyle w:val="20"/>
        <w:shd w:val="clear" w:color="auto" w:fill="auto"/>
        <w:spacing w:after="0"/>
        <w:ind w:right="3840" w:firstLine="0"/>
      </w:pPr>
      <w:r>
        <w:t>посадочные места по количеству обучающихся; рабочее место преподавателя;</w:t>
      </w:r>
    </w:p>
    <w:p w14:paraId="68EB19F3" w14:textId="77777777" w:rsidR="00045537" w:rsidRDefault="003B28FA">
      <w:pPr>
        <w:pStyle w:val="20"/>
        <w:shd w:val="clear" w:color="auto" w:fill="auto"/>
        <w:spacing w:after="283"/>
        <w:ind w:right="3840" w:firstLine="0"/>
      </w:pPr>
      <w:r>
        <w:t xml:space="preserve">комплект </w:t>
      </w:r>
      <w:proofErr w:type="spellStart"/>
      <w:r>
        <w:t>программно</w:t>
      </w:r>
      <w:proofErr w:type="spellEnd"/>
      <w:r>
        <w:t xml:space="preserve"> - методической документации; комплект </w:t>
      </w:r>
      <w:proofErr w:type="spellStart"/>
      <w:r>
        <w:t>учебно</w:t>
      </w:r>
      <w:proofErr w:type="spellEnd"/>
      <w:r>
        <w:t xml:space="preserve"> - наглядных пособий. комплект бланков учетной документации</w:t>
      </w:r>
    </w:p>
    <w:p w14:paraId="1E4F64CF" w14:textId="77777777" w:rsidR="00045537" w:rsidRDefault="003B28FA">
      <w:pPr>
        <w:pStyle w:val="23"/>
        <w:keepNext/>
        <w:keepLines/>
        <w:shd w:val="clear" w:color="auto" w:fill="auto"/>
        <w:spacing w:after="13" w:line="220" w:lineRule="exact"/>
        <w:ind w:firstLine="0"/>
        <w:jc w:val="both"/>
      </w:pPr>
      <w:bookmarkStart w:id="9" w:name="bookmark9"/>
      <w:r>
        <w:t>Технические средства обучения:</w:t>
      </w:r>
      <w:bookmarkEnd w:id="9"/>
    </w:p>
    <w:p w14:paraId="66DB1165" w14:textId="77777777" w:rsidR="00045537" w:rsidRDefault="003B28FA">
      <w:pPr>
        <w:pStyle w:val="20"/>
        <w:shd w:val="clear" w:color="auto" w:fill="auto"/>
        <w:spacing w:after="0" w:line="220" w:lineRule="exact"/>
        <w:ind w:firstLine="0"/>
        <w:jc w:val="both"/>
      </w:pPr>
      <w:r>
        <w:t>автоматизированное рабочее место преподавателя;</w:t>
      </w:r>
    </w:p>
    <w:p w14:paraId="7D37325E" w14:textId="77777777" w:rsidR="00045537" w:rsidRDefault="003B28FA">
      <w:pPr>
        <w:pStyle w:val="20"/>
        <w:shd w:val="clear" w:color="auto" w:fill="auto"/>
        <w:spacing w:after="236"/>
        <w:ind w:right="860" w:firstLine="0"/>
      </w:pPr>
      <w:r>
        <w:t>компьютеры, принтер, сканер, проектор, программное обеспечение общего и профессионального назначения; презентации уроков по основным темам; слайд - шоу таблиц и схем;</w:t>
      </w:r>
    </w:p>
    <w:p w14:paraId="499448D1" w14:textId="77777777" w:rsidR="00045537" w:rsidRDefault="003B28FA">
      <w:pPr>
        <w:pStyle w:val="20"/>
        <w:numPr>
          <w:ilvl w:val="0"/>
          <w:numId w:val="4"/>
        </w:numPr>
        <w:shd w:val="clear" w:color="auto" w:fill="auto"/>
        <w:tabs>
          <w:tab w:val="left" w:pos="528"/>
        </w:tabs>
        <w:spacing w:after="368" w:line="278" w:lineRule="exact"/>
        <w:ind w:firstLine="0"/>
        <w:jc w:val="both"/>
      </w:pPr>
      <w:r>
        <w:rPr>
          <w:rStyle w:val="24"/>
        </w:rPr>
        <w:t xml:space="preserve">Активные и интерактивные методы обучения: </w:t>
      </w:r>
      <w:r>
        <w:t>дискуссионные, презентации; проблемная лекция; действия по инструкции; решение ситуационных и производственных задач; игровые, тренинговые, рейтинговые; применение аудио- и видеоматериалов, ИКТ, метод проектов.</w:t>
      </w:r>
    </w:p>
    <w:p w14:paraId="58BA5FC1" w14:textId="77777777" w:rsidR="00045537" w:rsidRDefault="003B28FA">
      <w:pPr>
        <w:pStyle w:val="23"/>
        <w:keepNext/>
        <w:keepLines/>
        <w:shd w:val="clear" w:color="auto" w:fill="auto"/>
        <w:spacing w:after="0" w:line="269" w:lineRule="exact"/>
        <w:ind w:firstLine="0"/>
        <w:jc w:val="both"/>
      </w:pPr>
      <w:bookmarkStart w:id="10" w:name="bookmark10"/>
      <w:r>
        <w:t>3.3. Информационное обеспечение обучения</w:t>
      </w:r>
      <w:bookmarkEnd w:id="10"/>
    </w:p>
    <w:p w14:paraId="00F84330" w14:textId="77777777" w:rsidR="00045537" w:rsidRDefault="003B28FA">
      <w:pPr>
        <w:pStyle w:val="30"/>
        <w:shd w:val="clear" w:color="auto" w:fill="auto"/>
        <w:spacing w:before="0" w:after="0" w:line="269" w:lineRule="exact"/>
        <w:jc w:val="both"/>
      </w:pPr>
      <w:r>
        <w:t>Перечень рекомендуемых учебных изданий, Интернет-ресурсов, дополнительной литературы</w:t>
      </w:r>
    </w:p>
    <w:p w14:paraId="4F363445" w14:textId="77777777" w:rsidR="00045537" w:rsidRDefault="003B28FA">
      <w:pPr>
        <w:pStyle w:val="20"/>
        <w:shd w:val="clear" w:color="auto" w:fill="auto"/>
        <w:spacing w:after="356" w:line="269" w:lineRule="exact"/>
        <w:ind w:firstLine="0"/>
        <w:jc w:val="both"/>
      </w:pPr>
      <w:r>
        <w:t>Основные источники:</w:t>
      </w:r>
    </w:p>
    <w:p w14:paraId="6D801EDF" w14:textId="77777777" w:rsidR="00045537" w:rsidRDefault="003B28FA">
      <w:pPr>
        <w:pStyle w:val="23"/>
        <w:keepNext/>
        <w:keepLines/>
        <w:shd w:val="clear" w:color="auto" w:fill="auto"/>
        <w:spacing w:after="0" w:line="274" w:lineRule="exact"/>
        <w:ind w:firstLine="0"/>
      </w:pPr>
      <w:bookmarkStart w:id="11" w:name="bookmark11"/>
      <w:r>
        <w:t>Перечень учебных изданий, Интернет-ресурсов, дополнительной литературы. Основные источники:</w:t>
      </w:r>
      <w:bookmarkEnd w:id="11"/>
    </w:p>
    <w:p w14:paraId="672D3437" w14:textId="77777777" w:rsidR="00045537" w:rsidRPr="008F7C64" w:rsidRDefault="003B28FA" w:rsidP="008F7C64">
      <w:pPr>
        <w:pStyle w:val="20"/>
        <w:numPr>
          <w:ilvl w:val="0"/>
          <w:numId w:val="6"/>
        </w:numPr>
        <w:shd w:val="clear" w:color="auto" w:fill="auto"/>
        <w:spacing w:after="240"/>
        <w:rPr>
          <w:sz w:val="24"/>
          <w:szCs w:val="24"/>
        </w:rPr>
      </w:pPr>
      <w:proofErr w:type="spellStart"/>
      <w:r w:rsidRPr="008F7C64">
        <w:rPr>
          <w:sz w:val="24"/>
          <w:szCs w:val="24"/>
        </w:rPr>
        <w:t>Т.А.Качурина</w:t>
      </w:r>
      <w:proofErr w:type="spellEnd"/>
      <w:r w:rsidRPr="008F7C64">
        <w:rPr>
          <w:sz w:val="24"/>
          <w:szCs w:val="24"/>
        </w:rPr>
        <w:t xml:space="preserve"> «Метрология и стандартизация» - М.; Издательский центр «Академия», 2015.</w:t>
      </w:r>
    </w:p>
    <w:tbl>
      <w:tblPr>
        <w:tblW w:w="9370" w:type="dxa"/>
        <w:tblInd w:w="94" w:type="dxa"/>
        <w:tblLook w:val="04A0" w:firstRow="1" w:lastRow="0" w:firstColumn="1" w:lastColumn="0" w:noHBand="0" w:noVBand="1"/>
      </w:tblPr>
      <w:tblGrid>
        <w:gridCol w:w="9370"/>
      </w:tblGrid>
      <w:tr w:rsidR="008F7C64" w:rsidRPr="008F7C64" w14:paraId="43F5D85F" w14:textId="77777777" w:rsidTr="008F7C64">
        <w:trPr>
          <w:trHeight w:val="515"/>
        </w:trPr>
        <w:tc>
          <w:tcPr>
            <w:tcW w:w="9370" w:type="dxa"/>
            <w:shd w:val="clear" w:color="auto" w:fill="auto"/>
            <w:vAlign w:val="bottom"/>
            <w:hideMark/>
          </w:tcPr>
          <w:p w14:paraId="4C390EB3" w14:textId="77777777" w:rsidR="008F7C64" w:rsidRPr="008F7C64" w:rsidRDefault="008F7C64" w:rsidP="008F7C64">
            <w:pPr>
              <w:pStyle w:val="aa"/>
              <w:widowControl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bidi="ar-SA"/>
              </w:rPr>
            </w:pPr>
            <w:proofErr w:type="spellStart"/>
            <w:r w:rsidRPr="008F7C64">
              <w:rPr>
                <w:rFonts w:ascii="Times New Roman" w:eastAsia="Times New Roman" w:hAnsi="Times New Roman" w:cs="Times New Roman"/>
                <w:lang w:bidi="ar-SA"/>
              </w:rPr>
              <w:t>Шандриков</w:t>
            </w:r>
            <w:proofErr w:type="spellEnd"/>
            <w:r w:rsidRPr="008F7C64">
              <w:rPr>
                <w:rFonts w:ascii="Times New Roman" w:eastAsia="Times New Roman" w:hAnsi="Times New Roman" w:cs="Times New Roman"/>
                <w:lang w:bidi="ar-SA"/>
              </w:rPr>
              <w:t xml:space="preserve"> А.С. Стандартизация и сертификация программного обеспечения: учебное пособие / </w:t>
            </w:r>
            <w:proofErr w:type="spellStart"/>
            <w:r w:rsidRPr="008F7C64">
              <w:rPr>
                <w:rFonts w:ascii="Times New Roman" w:eastAsia="Times New Roman" w:hAnsi="Times New Roman" w:cs="Times New Roman"/>
                <w:lang w:bidi="ar-SA"/>
              </w:rPr>
              <w:t>Шандриков</w:t>
            </w:r>
            <w:proofErr w:type="spellEnd"/>
            <w:r w:rsidRPr="008F7C64">
              <w:rPr>
                <w:rFonts w:ascii="Times New Roman" w:eastAsia="Times New Roman" w:hAnsi="Times New Roman" w:cs="Times New Roman"/>
                <w:lang w:bidi="ar-SA"/>
              </w:rPr>
              <w:t xml:space="preserve"> А.С.— М.: Республиканский институт профессионального образования (РИПО), 2014. 304— c.</w:t>
            </w:r>
          </w:p>
        </w:tc>
      </w:tr>
      <w:tr w:rsidR="008F7C64" w:rsidRPr="008F7C64" w14:paraId="7D3B29CC" w14:textId="77777777" w:rsidTr="008F7C64">
        <w:trPr>
          <w:trHeight w:val="1020"/>
        </w:trPr>
        <w:tc>
          <w:tcPr>
            <w:tcW w:w="9370" w:type="dxa"/>
            <w:shd w:val="clear" w:color="auto" w:fill="auto"/>
            <w:vAlign w:val="bottom"/>
            <w:hideMark/>
          </w:tcPr>
          <w:p w14:paraId="497A8B34" w14:textId="77777777" w:rsidR="008F7C64" w:rsidRPr="008F7C64" w:rsidRDefault="008F7C64" w:rsidP="008F7C64">
            <w:pPr>
              <w:pStyle w:val="aa"/>
              <w:widowControl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bidi="ar-SA"/>
              </w:rPr>
            </w:pPr>
            <w:r w:rsidRPr="008F7C64">
              <w:rPr>
                <w:rFonts w:ascii="Times New Roman" w:eastAsia="Times New Roman" w:hAnsi="Times New Roman" w:cs="Times New Roman"/>
                <w:lang w:bidi="ar-SA"/>
              </w:rPr>
              <w:t>Синявская С.В. Стандартизация и сертификация радиоэлектронной и вычислительной техники: учебное пособие / Синявская С.В.— М.: Республиканский институт профессионального образования (РИПО), 2015. 324— c.</w:t>
            </w:r>
          </w:p>
        </w:tc>
      </w:tr>
    </w:tbl>
    <w:p w14:paraId="61BF6421" w14:textId="77777777" w:rsidR="00045537" w:rsidRDefault="003B28FA">
      <w:pPr>
        <w:pStyle w:val="23"/>
        <w:keepNext/>
        <w:keepLines/>
        <w:shd w:val="clear" w:color="auto" w:fill="auto"/>
        <w:spacing w:after="0" w:line="274" w:lineRule="exact"/>
        <w:ind w:firstLine="0"/>
        <w:jc w:val="both"/>
      </w:pPr>
      <w:bookmarkStart w:id="12" w:name="bookmark12"/>
      <w:r>
        <w:t>Дополнительные источники:</w:t>
      </w:r>
      <w:bookmarkEnd w:id="12"/>
    </w:p>
    <w:p w14:paraId="06712AEC" w14:textId="77777777" w:rsidR="00045537" w:rsidRDefault="003B28FA">
      <w:pPr>
        <w:pStyle w:val="20"/>
        <w:shd w:val="clear" w:color="auto" w:fill="auto"/>
        <w:spacing w:after="0"/>
        <w:ind w:firstLine="0"/>
      </w:pPr>
      <w:r>
        <w:t>1</w:t>
      </w:r>
      <w:r>
        <w:rPr>
          <w:rStyle w:val="24"/>
        </w:rPr>
        <w:t xml:space="preserve">. </w:t>
      </w:r>
      <w:r>
        <w:t>Российская Федерация. Законы. Об обеспечении единства измерений: федеральный закон</w:t>
      </w:r>
    </w:p>
    <w:p w14:paraId="3E88468C" w14:textId="77777777" w:rsidR="00045537" w:rsidRDefault="003B28FA">
      <w:pPr>
        <w:pStyle w:val="20"/>
        <w:shd w:val="clear" w:color="auto" w:fill="auto"/>
        <w:spacing w:after="60"/>
        <w:ind w:firstLine="0"/>
        <w:jc w:val="both"/>
      </w:pPr>
      <w:r>
        <w:t xml:space="preserve">Утверждён Президентом Российской Федерации 26 июня 2008 года. — </w:t>
      </w:r>
      <w:r>
        <w:rPr>
          <w:lang w:val="en-US" w:eastAsia="en-US" w:bidi="en-US"/>
        </w:rPr>
        <w:t>N</w:t>
      </w:r>
      <w:r>
        <w:t>102-ФЗ</w:t>
      </w:r>
    </w:p>
    <w:p w14:paraId="0D074626" w14:textId="77777777" w:rsidR="00045537" w:rsidRDefault="003B28FA">
      <w:pPr>
        <w:pStyle w:val="20"/>
        <w:shd w:val="clear" w:color="auto" w:fill="auto"/>
        <w:spacing w:after="0"/>
        <w:ind w:firstLine="0"/>
        <w:jc w:val="both"/>
      </w:pPr>
      <w:r>
        <w:t>2. ГОСТ 8.417-2002. Государственная система обеспечения единства измерений. Единицы величин</w:t>
      </w:r>
    </w:p>
    <w:p w14:paraId="6B1AD8BF" w14:textId="77777777" w:rsidR="00045537" w:rsidRDefault="003B28FA">
      <w:pPr>
        <w:pStyle w:val="20"/>
        <w:shd w:val="clear" w:color="auto" w:fill="auto"/>
        <w:spacing w:after="0"/>
        <w:ind w:firstLine="0"/>
        <w:jc w:val="both"/>
        <w:sectPr w:rsidR="00045537">
          <w:pgSz w:w="11900" w:h="16840"/>
          <w:pgMar w:top="1152" w:right="827" w:bottom="1152" w:left="1669" w:header="0" w:footer="3" w:gutter="0"/>
          <w:cols w:space="720"/>
          <w:noEndnote/>
          <w:docGrid w:linePitch="360"/>
        </w:sectPr>
      </w:pPr>
      <w:proofErr w:type="gramStart"/>
      <w:r>
        <w:t>М. :</w:t>
      </w:r>
      <w:proofErr w:type="gramEnd"/>
      <w:r>
        <w:t xml:space="preserve"> Изд-во стандартов, 2003</w:t>
      </w:r>
    </w:p>
    <w:p w14:paraId="7FFA1962" w14:textId="77777777" w:rsidR="00045537" w:rsidRDefault="003B28FA">
      <w:pPr>
        <w:pStyle w:val="23"/>
        <w:keepNext/>
        <w:keepLines/>
        <w:shd w:val="clear" w:color="auto" w:fill="auto"/>
        <w:spacing w:after="76" w:line="220" w:lineRule="exact"/>
        <w:ind w:right="60" w:firstLine="0"/>
        <w:jc w:val="center"/>
      </w:pPr>
      <w:bookmarkStart w:id="13" w:name="bookmark13"/>
      <w:r>
        <w:lastRenderedPageBreak/>
        <w:t>4. КОНТРОЛЬ И ОЦЕНКА РЕЗУЛЬТАТОВ ОСВОЕ</w:t>
      </w:r>
      <w:r>
        <w:rPr>
          <w:rStyle w:val="27"/>
          <w:b/>
          <w:bCs/>
        </w:rPr>
        <w:t>НИЯ</w:t>
      </w:r>
      <w:r>
        <w:t xml:space="preserve"> ДИСЦИПЛИНЫ.</w:t>
      </w:r>
      <w:bookmarkEnd w:id="13"/>
    </w:p>
    <w:p w14:paraId="38ACCA80" w14:textId="77777777" w:rsidR="00045537" w:rsidRDefault="003B28FA">
      <w:pPr>
        <w:pStyle w:val="20"/>
        <w:shd w:val="clear" w:color="auto" w:fill="auto"/>
        <w:spacing w:after="0" w:line="278" w:lineRule="exact"/>
        <w:ind w:firstLine="0"/>
        <w:jc w:val="both"/>
      </w:pPr>
      <w:r>
        <w:rPr>
          <w:rStyle w:val="24"/>
        </w:rPr>
        <w:t xml:space="preserve">Контроль и оценка </w:t>
      </w:r>
      <w:r>
        <w:t>результатов освоения дисциплины осуществляется преподавателем в процессе проведения тестирования, контрольных работ, выполнения индивидуальных заданий, проектов.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13"/>
        <w:gridCol w:w="4867"/>
      </w:tblGrid>
      <w:tr w:rsidR="00045537" w14:paraId="32063CED" w14:textId="77777777">
        <w:trPr>
          <w:trHeight w:hRule="exact" w:val="571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E15AC1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1"/>
              </w:rPr>
              <w:t>Результаты обучения (освоенные умения, усвоенные знания)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63782C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center"/>
            </w:pPr>
            <w:r>
              <w:rPr>
                <w:rStyle w:val="21"/>
              </w:rPr>
              <w:t>Формы и методы контроля и оценки результатов обучения</w:t>
            </w:r>
          </w:p>
        </w:tc>
      </w:tr>
      <w:tr w:rsidR="00045537" w14:paraId="7CE04AD0" w14:textId="77777777">
        <w:trPr>
          <w:trHeight w:hRule="exact" w:val="605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5C1D33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"/>
              </w:rPr>
              <w:t>Умения:</w:t>
            </w:r>
          </w:p>
          <w:p w14:paraId="4CD903D8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6"/>
              </w:rPr>
              <w:t>-применять требования нормативных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7558E6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текущий контроль на практических и</w:t>
            </w:r>
          </w:p>
        </w:tc>
      </w:tr>
      <w:tr w:rsidR="00045537" w14:paraId="78D1664B" w14:textId="77777777">
        <w:trPr>
          <w:trHeight w:hRule="exact" w:val="254"/>
          <w:jc w:val="center"/>
        </w:trPr>
        <w:tc>
          <w:tcPr>
            <w:tcW w:w="46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3A316E8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документов к основным видам продукции</w:t>
            </w:r>
          </w:p>
        </w:tc>
        <w:tc>
          <w:tcPr>
            <w:tcW w:w="48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B29A2C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аудиторных занятиях</w:t>
            </w:r>
          </w:p>
        </w:tc>
      </w:tr>
      <w:tr w:rsidR="00045537" w14:paraId="7752E006" w14:textId="77777777">
        <w:trPr>
          <w:trHeight w:hRule="exact" w:val="571"/>
          <w:jc w:val="center"/>
        </w:trPr>
        <w:tc>
          <w:tcPr>
            <w:tcW w:w="4613" w:type="dxa"/>
            <w:tcBorders>
              <w:left w:val="single" w:sz="4" w:space="0" w:color="auto"/>
            </w:tcBorders>
            <w:shd w:val="clear" w:color="auto" w:fill="FFFFFF"/>
          </w:tcPr>
          <w:p w14:paraId="144E430F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6"/>
              </w:rPr>
              <w:t>(услуг) и процессов;</w:t>
            </w:r>
          </w:p>
          <w:p w14:paraId="196F5B03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6"/>
              </w:rPr>
              <w:t>-оформлять техническую документацию в</w:t>
            </w:r>
          </w:p>
        </w:tc>
        <w:tc>
          <w:tcPr>
            <w:tcW w:w="48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033D48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текущий контроль на практических и</w:t>
            </w:r>
          </w:p>
        </w:tc>
      </w:tr>
      <w:tr w:rsidR="00045537" w14:paraId="0AD70816" w14:textId="77777777">
        <w:trPr>
          <w:trHeight w:hRule="exact" w:val="259"/>
          <w:jc w:val="center"/>
        </w:trPr>
        <w:tc>
          <w:tcPr>
            <w:tcW w:w="46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1694376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соответствии с действующей</w:t>
            </w:r>
          </w:p>
        </w:tc>
        <w:tc>
          <w:tcPr>
            <w:tcW w:w="48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4DD450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аудиторных занятиях</w:t>
            </w:r>
          </w:p>
        </w:tc>
      </w:tr>
      <w:tr w:rsidR="00045537" w14:paraId="07A9A1F1" w14:textId="77777777">
        <w:trPr>
          <w:trHeight w:hRule="exact" w:val="571"/>
          <w:jc w:val="center"/>
        </w:trPr>
        <w:tc>
          <w:tcPr>
            <w:tcW w:w="4613" w:type="dxa"/>
            <w:tcBorders>
              <w:left w:val="single" w:sz="4" w:space="0" w:color="auto"/>
            </w:tcBorders>
            <w:shd w:val="clear" w:color="auto" w:fill="FFFFFF"/>
          </w:tcPr>
          <w:p w14:paraId="765DF3C1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6"/>
              </w:rPr>
              <w:t>нормативной базой;</w:t>
            </w:r>
          </w:p>
          <w:p w14:paraId="0D5D230F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6"/>
              </w:rPr>
              <w:t>-использовать в профессиональной</w:t>
            </w:r>
          </w:p>
        </w:tc>
        <w:tc>
          <w:tcPr>
            <w:tcW w:w="48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16B850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текущий контроль на практических и</w:t>
            </w:r>
          </w:p>
        </w:tc>
      </w:tr>
      <w:tr w:rsidR="00045537" w14:paraId="4EF4EB08" w14:textId="77777777">
        <w:trPr>
          <w:trHeight w:hRule="exact" w:val="274"/>
          <w:jc w:val="center"/>
        </w:trPr>
        <w:tc>
          <w:tcPr>
            <w:tcW w:w="46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1B65BF7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деятельности документацию систем</w:t>
            </w:r>
          </w:p>
        </w:tc>
        <w:tc>
          <w:tcPr>
            <w:tcW w:w="48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F2DC2A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аудиторных занятиях</w:t>
            </w:r>
          </w:p>
        </w:tc>
      </w:tr>
      <w:tr w:rsidR="00045537" w14:paraId="10BCF3A9" w14:textId="77777777">
        <w:trPr>
          <w:trHeight w:hRule="exact" w:val="552"/>
          <w:jc w:val="center"/>
        </w:trPr>
        <w:tc>
          <w:tcPr>
            <w:tcW w:w="46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4E97F74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120" w:line="220" w:lineRule="exact"/>
              <w:ind w:firstLine="0"/>
            </w:pPr>
            <w:r>
              <w:rPr>
                <w:rStyle w:val="26"/>
              </w:rPr>
              <w:t>качества;</w:t>
            </w:r>
          </w:p>
          <w:p w14:paraId="2CCB4E0C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6"/>
              </w:rPr>
              <w:t>-приводить несистемные величины</w:t>
            </w:r>
          </w:p>
        </w:tc>
        <w:tc>
          <w:tcPr>
            <w:tcW w:w="48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7DF216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текущий контроль на практических и</w:t>
            </w:r>
          </w:p>
        </w:tc>
      </w:tr>
      <w:tr w:rsidR="00045537" w14:paraId="0EB62686" w14:textId="77777777">
        <w:trPr>
          <w:trHeight w:hRule="exact" w:val="278"/>
          <w:jc w:val="center"/>
        </w:trPr>
        <w:tc>
          <w:tcPr>
            <w:tcW w:w="4613" w:type="dxa"/>
            <w:tcBorders>
              <w:left w:val="single" w:sz="4" w:space="0" w:color="auto"/>
            </w:tcBorders>
            <w:shd w:val="clear" w:color="auto" w:fill="FFFFFF"/>
          </w:tcPr>
          <w:p w14:paraId="3BDC60AE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измерений в соответствие с</w:t>
            </w:r>
          </w:p>
        </w:tc>
        <w:tc>
          <w:tcPr>
            <w:tcW w:w="48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75B53A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аудиторных занятиях</w:t>
            </w:r>
          </w:p>
        </w:tc>
      </w:tr>
      <w:tr w:rsidR="00045537" w14:paraId="5A75C12E" w14:textId="77777777">
        <w:trPr>
          <w:trHeight w:hRule="exact" w:val="1354"/>
          <w:jc w:val="center"/>
        </w:trPr>
        <w:tc>
          <w:tcPr>
            <w:tcW w:w="4613" w:type="dxa"/>
            <w:tcBorders>
              <w:left w:val="single" w:sz="4" w:space="0" w:color="auto"/>
            </w:tcBorders>
            <w:shd w:val="clear" w:color="auto" w:fill="FFFFFF"/>
          </w:tcPr>
          <w:p w14:paraId="7CF09BD9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240" w:line="278" w:lineRule="exact"/>
              <w:ind w:firstLine="0"/>
            </w:pPr>
            <w:r>
              <w:rPr>
                <w:rStyle w:val="26"/>
              </w:rPr>
              <w:t>действующими стандартами и международной системой единиц СИ.</w:t>
            </w:r>
          </w:p>
          <w:p w14:paraId="3597C460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before="240" w:after="120" w:line="220" w:lineRule="exact"/>
              <w:ind w:firstLine="0"/>
            </w:pPr>
            <w:r>
              <w:rPr>
                <w:rStyle w:val="21"/>
              </w:rPr>
              <w:t>Знания:</w:t>
            </w:r>
          </w:p>
          <w:p w14:paraId="1A556A1F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6"/>
              </w:rPr>
              <w:t>-основные понятия метрологии;</w:t>
            </w:r>
          </w:p>
        </w:tc>
        <w:tc>
          <w:tcPr>
            <w:tcW w:w="48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D4F988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итоговый контроль на</w:t>
            </w:r>
          </w:p>
        </w:tc>
      </w:tr>
      <w:tr w:rsidR="00045537" w14:paraId="3DB38C65" w14:textId="77777777">
        <w:trPr>
          <w:trHeight w:hRule="exact" w:val="557"/>
          <w:jc w:val="center"/>
        </w:trPr>
        <w:tc>
          <w:tcPr>
            <w:tcW w:w="46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280D554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-задачи стандартизации, ее</w:t>
            </w:r>
          </w:p>
        </w:tc>
        <w:tc>
          <w:tcPr>
            <w:tcW w:w="48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84ECA1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6"/>
              </w:rPr>
              <w:t>дифференцированном зачете</w:t>
            </w:r>
          </w:p>
          <w:p w14:paraId="2D76B2BB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6"/>
              </w:rPr>
              <w:t>итоговый контроль на дифференцированном</w:t>
            </w:r>
          </w:p>
        </w:tc>
      </w:tr>
      <w:tr w:rsidR="00045537" w14:paraId="17F29391" w14:textId="77777777">
        <w:trPr>
          <w:trHeight w:hRule="exact" w:val="278"/>
          <w:jc w:val="center"/>
        </w:trPr>
        <w:tc>
          <w:tcPr>
            <w:tcW w:w="4613" w:type="dxa"/>
            <w:tcBorders>
              <w:left w:val="single" w:sz="4" w:space="0" w:color="auto"/>
            </w:tcBorders>
            <w:shd w:val="clear" w:color="auto" w:fill="FFFFFF"/>
          </w:tcPr>
          <w:p w14:paraId="2C1DDE14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экономическую эффективность;</w:t>
            </w:r>
          </w:p>
        </w:tc>
        <w:tc>
          <w:tcPr>
            <w:tcW w:w="48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DD6183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зачете</w:t>
            </w:r>
          </w:p>
        </w:tc>
      </w:tr>
      <w:tr w:rsidR="00045537" w14:paraId="4200A1FD" w14:textId="77777777">
        <w:trPr>
          <w:trHeight w:hRule="exact" w:val="293"/>
          <w:jc w:val="center"/>
        </w:trPr>
        <w:tc>
          <w:tcPr>
            <w:tcW w:w="4613" w:type="dxa"/>
            <w:tcBorders>
              <w:left w:val="single" w:sz="4" w:space="0" w:color="auto"/>
            </w:tcBorders>
            <w:shd w:val="clear" w:color="auto" w:fill="FFFFFF"/>
          </w:tcPr>
          <w:p w14:paraId="5013E543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-формы подтверждения соответствия;</w:t>
            </w:r>
          </w:p>
        </w:tc>
        <w:tc>
          <w:tcPr>
            <w:tcW w:w="48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4F0F09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итоговый контроль на дифференцированном</w:t>
            </w:r>
          </w:p>
        </w:tc>
      </w:tr>
      <w:tr w:rsidR="00045537" w14:paraId="4AA2EA56" w14:textId="77777777">
        <w:trPr>
          <w:trHeight w:hRule="exact" w:val="523"/>
          <w:jc w:val="center"/>
        </w:trPr>
        <w:tc>
          <w:tcPr>
            <w:tcW w:w="46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D5338F5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-основные положения систем</w:t>
            </w:r>
          </w:p>
        </w:tc>
        <w:tc>
          <w:tcPr>
            <w:tcW w:w="48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BCE4DF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6"/>
              </w:rPr>
              <w:t>зачете</w:t>
            </w:r>
          </w:p>
          <w:p w14:paraId="25A51EFF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6"/>
              </w:rPr>
              <w:t>итоговый контроль на дифференцированном</w:t>
            </w:r>
          </w:p>
        </w:tc>
      </w:tr>
      <w:tr w:rsidR="00045537" w14:paraId="642E9B22" w14:textId="77777777">
        <w:trPr>
          <w:trHeight w:hRule="exact" w:val="298"/>
          <w:jc w:val="center"/>
        </w:trPr>
        <w:tc>
          <w:tcPr>
            <w:tcW w:w="4613" w:type="dxa"/>
            <w:tcBorders>
              <w:left w:val="single" w:sz="4" w:space="0" w:color="auto"/>
            </w:tcBorders>
            <w:shd w:val="clear" w:color="auto" w:fill="FFFFFF"/>
          </w:tcPr>
          <w:p w14:paraId="6704CCF1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(комплексов) общетехнических и</w:t>
            </w:r>
          </w:p>
        </w:tc>
        <w:tc>
          <w:tcPr>
            <w:tcW w:w="48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372260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зачете</w:t>
            </w:r>
          </w:p>
        </w:tc>
      </w:tr>
      <w:tr w:rsidR="00045537" w14:paraId="6A1F4BE6" w14:textId="77777777">
        <w:trPr>
          <w:trHeight w:hRule="exact" w:val="835"/>
          <w:jc w:val="center"/>
        </w:trPr>
        <w:tc>
          <w:tcPr>
            <w:tcW w:w="46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B025485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6"/>
              </w:rPr>
              <w:t>организационно-методических</w:t>
            </w:r>
          </w:p>
          <w:p w14:paraId="5371651B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6"/>
              </w:rPr>
              <w:t>стандартов;</w:t>
            </w:r>
          </w:p>
          <w:p w14:paraId="4040A123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6"/>
              </w:rPr>
              <w:t>-терминологию и единицы измерения</w:t>
            </w:r>
          </w:p>
        </w:tc>
        <w:tc>
          <w:tcPr>
            <w:tcW w:w="48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729DE0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итоговый контроль на дифференцированном</w:t>
            </w:r>
          </w:p>
        </w:tc>
      </w:tr>
      <w:tr w:rsidR="00045537" w14:paraId="6A89EB95" w14:textId="77777777">
        <w:trPr>
          <w:trHeight w:hRule="exact" w:val="269"/>
          <w:jc w:val="center"/>
        </w:trPr>
        <w:tc>
          <w:tcPr>
            <w:tcW w:w="4613" w:type="dxa"/>
            <w:tcBorders>
              <w:left w:val="single" w:sz="4" w:space="0" w:color="auto"/>
            </w:tcBorders>
            <w:shd w:val="clear" w:color="auto" w:fill="FFFFFF"/>
          </w:tcPr>
          <w:p w14:paraId="4DAFB93B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величин в соответствии с действующими</w:t>
            </w:r>
          </w:p>
        </w:tc>
        <w:tc>
          <w:tcPr>
            <w:tcW w:w="48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61DDE1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зачете</w:t>
            </w:r>
          </w:p>
        </w:tc>
      </w:tr>
      <w:tr w:rsidR="00045537" w14:paraId="22493E85" w14:textId="77777777">
        <w:trPr>
          <w:trHeight w:hRule="exact" w:val="528"/>
          <w:jc w:val="center"/>
        </w:trPr>
        <w:tc>
          <w:tcPr>
            <w:tcW w:w="46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1FB415" w14:textId="77777777" w:rsidR="00045537" w:rsidRDefault="003B28FA">
            <w:pPr>
              <w:pStyle w:val="20"/>
              <w:framePr w:w="948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6"/>
              </w:rPr>
              <w:t>стандартами и международной системой единиц СИ.</w:t>
            </w:r>
          </w:p>
        </w:tc>
        <w:tc>
          <w:tcPr>
            <w:tcW w:w="4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C5443" w14:textId="77777777" w:rsidR="00045537" w:rsidRDefault="00045537">
            <w:pPr>
              <w:framePr w:w="948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6EF0464A" w14:textId="77777777" w:rsidR="00045537" w:rsidRDefault="00045537">
      <w:pPr>
        <w:framePr w:w="9480" w:wrap="notBeside" w:vAnchor="text" w:hAnchor="text" w:xAlign="center" w:y="1"/>
        <w:rPr>
          <w:sz w:val="2"/>
          <w:szCs w:val="2"/>
        </w:rPr>
      </w:pPr>
    </w:p>
    <w:p w14:paraId="12C56ACA" w14:textId="77777777" w:rsidR="00045537" w:rsidRDefault="00045537">
      <w:pPr>
        <w:rPr>
          <w:sz w:val="2"/>
          <w:szCs w:val="2"/>
        </w:rPr>
      </w:pPr>
    </w:p>
    <w:p w14:paraId="3A9E7C0F" w14:textId="77777777" w:rsidR="00045537" w:rsidRDefault="00045537">
      <w:pPr>
        <w:rPr>
          <w:sz w:val="2"/>
          <w:szCs w:val="2"/>
        </w:rPr>
      </w:pPr>
    </w:p>
    <w:sectPr w:rsidR="00045537" w:rsidSect="001D7AE0">
      <w:pgSz w:w="11900" w:h="16840"/>
      <w:pgMar w:top="1525" w:right="823" w:bottom="1525" w:left="158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879F9" w14:textId="77777777" w:rsidR="000506C8" w:rsidRDefault="000506C8">
      <w:r>
        <w:separator/>
      </w:r>
    </w:p>
  </w:endnote>
  <w:endnote w:type="continuationSeparator" w:id="0">
    <w:p w14:paraId="0021C707" w14:textId="77777777" w:rsidR="000506C8" w:rsidRDefault="00050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36428" w14:textId="77777777" w:rsidR="000506C8" w:rsidRDefault="000506C8"/>
  </w:footnote>
  <w:footnote w:type="continuationSeparator" w:id="0">
    <w:p w14:paraId="5A79C4C0" w14:textId="77777777" w:rsidR="000506C8" w:rsidRDefault="000506C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04C6E"/>
    <w:multiLevelType w:val="multilevel"/>
    <w:tmpl w:val="A4527A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9D1BA0"/>
    <w:multiLevelType w:val="hybridMultilevel"/>
    <w:tmpl w:val="11507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615604"/>
    <w:multiLevelType w:val="multilevel"/>
    <w:tmpl w:val="31F277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EB86781"/>
    <w:multiLevelType w:val="hybridMultilevel"/>
    <w:tmpl w:val="C652B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B45548"/>
    <w:multiLevelType w:val="multilevel"/>
    <w:tmpl w:val="08A611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72B778F"/>
    <w:multiLevelType w:val="multilevel"/>
    <w:tmpl w:val="1438F9D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537"/>
    <w:rsid w:val="00045537"/>
    <w:rsid w:val="000506C3"/>
    <w:rsid w:val="000506C8"/>
    <w:rsid w:val="001D7AE0"/>
    <w:rsid w:val="003B28FA"/>
    <w:rsid w:val="004223F9"/>
    <w:rsid w:val="004A49D6"/>
    <w:rsid w:val="004B4306"/>
    <w:rsid w:val="004E06D6"/>
    <w:rsid w:val="00580F16"/>
    <w:rsid w:val="005F70B1"/>
    <w:rsid w:val="006437F9"/>
    <w:rsid w:val="00817644"/>
    <w:rsid w:val="008F7C64"/>
    <w:rsid w:val="00A42353"/>
    <w:rsid w:val="00CE2004"/>
    <w:rsid w:val="00D07D94"/>
    <w:rsid w:val="00D210A8"/>
    <w:rsid w:val="00D42AF9"/>
    <w:rsid w:val="00D72EB9"/>
    <w:rsid w:val="00E6102E"/>
    <w:rsid w:val="00F07E5E"/>
    <w:rsid w:val="00F57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88A58"/>
  <w15:docId w15:val="{910C9712-F275-4BE4-B4C6-79A3A3968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1D7AE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D7AE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1D7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1D7A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картинке Exact"/>
    <w:basedOn w:val="a0"/>
    <w:link w:val="a4"/>
    <w:rsid w:val="001D7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sid w:val="001D7A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3pt">
    <w:name w:val="Основной текст (2) + 13 pt"/>
    <w:basedOn w:val="2"/>
    <w:rsid w:val="001D7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1D7A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sid w:val="001D7A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Не полужирный"/>
    <w:basedOn w:val="3"/>
    <w:rsid w:val="001D7A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sid w:val="001D7A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4pt">
    <w:name w:val="Основной текст (2) + 14 pt;Полужирный"/>
    <w:basedOn w:val="2"/>
    <w:rsid w:val="001D7A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Подпись к таблице_"/>
    <w:basedOn w:val="a0"/>
    <w:link w:val="a6"/>
    <w:rsid w:val="001D7A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4pt">
    <w:name w:val="Подпись к таблице + 14 pt"/>
    <w:basedOn w:val="a5"/>
    <w:rsid w:val="001D7A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Подпись к таблице"/>
    <w:basedOn w:val="a5"/>
    <w:rsid w:val="001D7A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5">
    <w:name w:val="Основной текст (2) + Курсив"/>
    <w:basedOn w:val="2"/>
    <w:rsid w:val="001D7AE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Impact105pt">
    <w:name w:val="Основной текст (2) + Impact;10;5 pt;Курсив"/>
    <w:basedOn w:val="2"/>
    <w:rsid w:val="001D7AE0"/>
    <w:rPr>
      <w:rFonts w:ascii="Impact" w:eastAsia="Impact" w:hAnsi="Impact" w:cs="Impact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6">
    <w:name w:val="Основной текст (2)"/>
    <w:basedOn w:val="2"/>
    <w:rsid w:val="001D7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">
    <w:name w:val="Заголовок №2"/>
    <w:basedOn w:val="22"/>
    <w:rsid w:val="001D7A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1D7AE0"/>
    <w:pPr>
      <w:shd w:val="clear" w:color="auto" w:fill="FFFFFF"/>
      <w:spacing w:after="4140" w:line="274" w:lineRule="exact"/>
      <w:ind w:hanging="48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1D7AE0"/>
    <w:pPr>
      <w:shd w:val="clear" w:color="auto" w:fill="FFFFFF"/>
      <w:spacing w:before="4140" w:after="114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Подпись к картинке"/>
    <w:basedOn w:val="a"/>
    <w:link w:val="Exact"/>
    <w:rsid w:val="001D7AE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rsid w:val="001D7AE0"/>
    <w:pPr>
      <w:shd w:val="clear" w:color="auto" w:fill="FFFFFF"/>
      <w:spacing w:after="780" w:line="0" w:lineRule="atLeas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Заголовок №2"/>
    <w:basedOn w:val="a"/>
    <w:link w:val="22"/>
    <w:rsid w:val="001D7AE0"/>
    <w:pPr>
      <w:shd w:val="clear" w:color="auto" w:fill="FFFFFF"/>
      <w:spacing w:after="120" w:line="413" w:lineRule="exact"/>
      <w:ind w:hanging="1840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Подпись к таблице"/>
    <w:basedOn w:val="a"/>
    <w:link w:val="a5"/>
    <w:rsid w:val="001D7AE0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8">
    <w:name w:val="No Spacing"/>
    <w:uiPriority w:val="1"/>
    <w:qFormat/>
    <w:rsid w:val="006437F9"/>
    <w:rPr>
      <w:color w:val="000000"/>
    </w:rPr>
  </w:style>
  <w:style w:type="table" w:styleId="a9">
    <w:name w:val="Table Grid"/>
    <w:basedOn w:val="a1"/>
    <w:uiPriority w:val="59"/>
    <w:rsid w:val="006437F9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8F7C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1899</Words>
  <Characters>10825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cp:lastModifiedBy>Илья Гритчин</cp:lastModifiedBy>
  <cp:revision>2</cp:revision>
  <dcterms:created xsi:type="dcterms:W3CDTF">2021-11-13T03:09:00Z</dcterms:created>
  <dcterms:modified xsi:type="dcterms:W3CDTF">2021-11-13T03:09:00Z</dcterms:modified>
</cp:coreProperties>
</file>